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450" w:rsidRPr="006E4250" w:rsidRDefault="00B92450" w:rsidP="00CE4262">
      <w:pPr>
        <w:spacing w:beforeLines="50" w:before="180"/>
        <w:ind w:leftChars="177" w:left="425"/>
        <w:jc w:val="center"/>
        <w:rPr>
          <w:rFonts w:ascii="Times New Roman" w:eastAsia="標楷體" w:hAnsi="Times New Roman" w:cs="Times New Roman"/>
          <w:szCs w:val="24"/>
        </w:rPr>
      </w:pPr>
      <w:r w:rsidRPr="006E4250">
        <w:rPr>
          <w:rFonts w:ascii="Times New Roman" w:eastAsia="標楷體" w:hAnsi="Times New Roman" w:cs="Times New Roman"/>
          <w:noProof/>
          <w:szCs w:val="24"/>
        </w:rPr>
        <w:drawing>
          <wp:anchor distT="0" distB="0" distL="114300" distR="114300" simplePos="0" relativeHeight="251659264" behindDoc="1" locked="0" layoutInCell="1" allowOverlap="1" wp14:anchorId="06EEB92F" wp14:editId="0F43023D">
            <wp:simplePos x="0" y="0"/>
            <wp:positionH relativeFrom="column">
              <wp:posOffset>201321</wp:posOffset>
            </wp:positionH>
            <wp:positionV relativeFrom="paragraph">
              <wp:posOffset>-57480</wp:posOffset>
            </wp:positionV>
            <wp:extent cx="1093470" cy="817369"/>
            <wp:effectExtent l="0" t="0" r="0" b="1905"/>
            <wp:wrapNone/>
            <wp:docPr id="449" name="圖片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44"/>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93470" cy="817369"/>
                    </a:xfrm>
                    <a:prstGeom prst="rect">
                      <a:avLst/>
                    </a:prstGeom>
                    <a:noFill/>
                    <a:ln>
                      <a:noFill/>
                    </a:ln>
                  </pic:spPr>
                </pic:pic>
              </a:graphicData>
            </a:graphic>
            <wp14:sizeRelV relativeFrom="margin">
              <wp14:pctHeight>0</wp14:pctHeight>
            </wp14:sizeRelV>
          </wp:anchor>
        </w:drawing>
      </w:r>
      <w:r w:rsidRPr="006E4250">
        <w:rPr>
          <w:rFonts w:ascii="Times New Roman" w:eastAsia="標楷體" w:hAnsi="Times New Roman" w:cs="Times New Roman"/>
          <w:sz w:val="52"/>
          <w:szCs w:val="52"/>
        </w:rPr>
        <w:t>化學試驗組委託試驗申請單</w:t>
      </w:r>
    </w:p>
    <w:p w:rsidR="00B92450" w:rsidRPr="006E4250" w:rsidRDefault="00B92450" w:rsidP="007E033A">
      <w:pPr>
        <w:wordWrap w:val="0"/>
        <w:spacing w:beforeLines="50" w:before="180"/>
        <w:ind w:left="567" w:right="-1"/>
        <w:jc w:val="right"/>
        <w:rPr>
          <w:rFonts w:ascii="Times New Roman" w:eastAsia="標楷體" w:hAnsi="Times New Roman" w:cs="Times New Roman"/>
          <w:sz w:val="12"/>
          <w:szCs w:val="24"/>
        </w:rPr>
      </w:pPr>
      <w:r w:rsidRPr="006E4250">
        <w:rPr>
          <w:rFonts w:ascii="Times New Roman" w:eastAsia="標楷體" w:hAnsi="Times New Roman" w:cs="Times New Roman"/>
          <w:szCs w:val="24"/>
        </w:rPr>
        <w:tab/>
        <w:t xml:space="preserve">     </w:t>
      </w:r>
      <w:r w:rsidRPr="006E4250">
        <w:rPr>
          <w:rFonts w:ascii="Times New Roman" w:eastAsia="標楷體" w:hAnsi="Times New Roman" w:cs="Times New Roman"/>
          <w:szCs w:val="24"/>
        </w:rPr>
        <w:t>中華民國</w:t>
      </w:r>
      <w:r w:rsidRPr="006E4250">
        <w:rPr>
          <w:rFonts w:ascii="Times New Roman" w:eastAsia="標楷體" w:hAnsi="Times New Roman" w:cs="Times New Roman"/>
          <w:szCs w:val="24"/>
        </w:rPr>
        <w:t xml:space="preserve">      </w:t>
      </w:r>
      <w:r w:rsidRPr="006E4250">
        <w:rPr>
          <w:rFonts w:ascii="Times New Roman" w:eastAsia="標楷體" w:hAnsi="Times New Roman" w:cs="Times New Roman"/>
          <w:szCs w:val="24"/>
        </w:rPr>
        <w:t>年</w:t>
      </w:r>
      <w:r w:rsidRPr="006E4250">
        <w:rPr>
          <w:rFonts w:ascii="Times New Roman" w:eastAsia="標楷體" w:hAnsi="Times New Roman" w:cs="Times New Roman"/>
          <w:szCs w:val="24"/>
        </w:rPr>
        <w:t xml:space="preserve">     </w:t>
      </w:r>
      <w:r w:rsidRPr="006E4250">
        <w:rPr>
          <w:rFonts w:ascii="Times New Roman" w:eastAsia="標楷體" w:hAnsi="Times New Roman" w:cs="Times New Roman"/>
          <w:szCs w:val="24"/>
        </w:rPr>
        <w:t>月</w:t>
      </w:r>
      <w:r w:rsidR="007E033A" w:rsidRPr="006E4250">
        <w:rPr>
          <w:rFonts w:ascii="Times New Roman" w:eastAsia="標楷體" w:hAnsi="Times New Roman" w:cs="Times New Roman"/>
          <w:szCs w:val="24"/>
        </w:rPr>
        <w:t xml:space="preserve">    </w:t>
      </w:r>
      <w:r w:rsidRPr="006E4250">
        <w:rPr>
          <w:rFonts w:ascii="Times New Roman" w:eastAsia="標楷體" w:hAnsi="Times New Roman" w:cs="Times New Roman"/>
          <w:szCs w:val="24"/>
        </w:rPr>
        <w:t xml:space="preserve"> </w:t>
      </w:r>
      <w:r w:rsidRPr="006E4250">
        <w:rPr>
          <w:rFonts w:ascii="Times New Roman" w:eastAsia="標楷體" w:hAnsi="Times New Roman" w:cs="Times New Roman"/>
          <w:szCs w:val="24"/>
        </w:rPr>
        <w:t>日</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567"/>
        <w:gridCol w:w="1686"/>
        <w:gridCol w:w="850"/>
        <w:gridCol w:w="2835"/>
      </w:tblGrid>
      <w:tr w:rsidR="007E033A" w:rsidRPr="006E4250" w:rsidTr="00CE4262">
        <w:trPr>
          <w:trHeight w:val="1468"/>
          <w:jc w:val="center"/>
        </w:trPr>
        <w:tc>
          <w:tcPr>
            <w:tcW w:w="7225" w:type="dxa"/>
            <w:gridSpan w:val="3"/>
          </w:tcPr>
          <w:p w:rsidR="007E033A" w:rsidRPr="006E4250" w:rsidRDefault="007E033A" w:rsidP="001723B2">
            <w:pPr>
              <w:snapToGrid w:val="0"/>
              <w:spacing w:line="360" w:lineRule="exact"/>
              <w:rPr>
                <w:rFonts w:ascii="Times New Roman" w:eastAsia="標楷體" w:hAnsi="Times New Roman" w:cs="Times New Roman"/>
                <w:kern w:val="16"/>
                <w:szCs w:val="24"/>
                <w:u w:val="single"/>
              </w:rPr>
            </w:pPr>
            <w:r w:rsidRPr="006E4250">
              <w:rPr>
                <w:rFonts w:ascii="Times New Roman" w:eastAsia="標楷體" w:hAnsi="Times New Roman" w:cs="Times New Roman"/>
                <w:kern w:val="16"/>
                <w:szCs w:val="24"/>
              </w:rPr>
              <w:t>廠商名稱：</w:t>
            </w:r>
            <w:r w:rsidRPr="006E4250">
              <w:rPr>
                <w:rFonts w:ascii="Times New Roman" w:eastAsia="標楷體" w:hAnsi="Times New Roman" w:cs="Times New Roman"/>
                <w:kern w:val="16"/>
                <w:szCs w:val="24"/>
                <w:u w:val="single"/>
              </w:rPr>
              <w:t xml:space="preserve">                                               </w:t>
            </w:r>
          </w:p>
          <w:p w:rsidR="007E033A" w:rsidRPr="006E4250" w:rsidRDefault="007E033A" w:rsidP="001723B2">
            <w:pPr>
              <w:snapToGrid w:val="0"/>
              <w:spacing w:line="360" w:lineRule="exact"/>
              <w:rPr>
                <w:rFonts w:ascii="Times New Roman" w:eastAsia="標楷體" w:hAnsi="Times New Roman" w:cs="Times New Roman"/>
                <w:kern w:val="16"/>
                <w:szCs w:val="24"/>
                <w:u w:val="single"/>
              </w:rPr>
            </w:pPr>
            <w:r w:rsidRPr="006E4250">
              <w:rPr>
                <w:rFonts w:ascii="Times New Roman" w:eastAsia="標楷體" w:hAnsi="Times New Roman" w:cs="Times New Roman"/>
                <w:kern w:val="16"/>
                <w:szCs w:val="24"/>
              </w:rPr>
              <w:t>地址：</w:t>
            </w:r>
            <w:r w:rsidRPr="006E4250">
              <w:rPr>
                <w:rFonts w:ascii="Times New Roman" w:eastAsia="標楷體" w:hAnsi="Times New Roman" w:cs="Times New Roman"/>
                <w:kern w:val="16"/>
                <w:szCs w:val="24"/>
                <w:u w:val="single"/>
              </w:rPr>
              <w:t xml:space="preserve">                                                   </w:t>
            </w:r>
          </w:p>
          <w:p w:rsidR="007E033A" w:rsidRPr="006E4250" w:rsidRDefault="007E033A" w:rsidP="001723B2">
            <w:pPr>
              <w:tabs>
                <w:tab w:val="center" w:pos="3366"/>
              </w:tabs>
              <w:snapToGrid w:val="0"/>
              <w:spacing w:line="360" w:lineRule="exact"/>
              <w:rPr>
                <w:rFonts w:ascii="Times New Roman" w:eastAsia="標楷體" w:hAnsi="Times New Roman" w:cs="Times New Roman"/>
                <w:kern w:val="16"/>
                <w:szCs w:val="24"/>
                <w:u w:val="single"/>
              </w:rPr>
            </w:pPr>
            <w:r w:rsidRPr="006E4250">
              <w:rPr>
                <w:rFonts w:ascii="Times New Roman" w:eastAsia="標楷體" w:hAnsi="Times New Roman" w:cs="Times New Roman"/>
                <w:kern w:val="16"/>
                <w:szCs w:val="24"/>
              </w:rPr>
              <w:t>委託人：</w:t>
            </w:r>
            <w:r w:rsidRPr="006E4250">
              <w:rPr>
                <w:rFonts w:ascii="Times New Roman" w:eastAsia="標楷體" w:hAnsi="Times New Roman" w:cs="Times New Roman"/>
                <w:kern w:val="16"/>
                <w:szCs w:val="24"/>
                <w:u w:val="single"/>
              </w:rPr>
              <w:t xml:space="preserve">                                                 </w:t>
            </w:r>
          </w:p>
          <w:p w:rsidR="007E033A" w:rsidRPr="006E4250" w:rsidRDefault="007E033A" w:rsidP="001723B2">
            <w:pPr>
              <w:snapToGrid w:val="0"/>
              <w:spacing w:line="360" w:lineRule="exact"/>
              <w:rPr>
                <w:rFonts w:ascii="Times New Roman" w:eastAsia="標楷體" w:hAnsi="Times New Roman" w:cs="Times New Roman"/>
                <w:szCs w:val="24"/>
              </w:rPr>
            </w:pPr>
            <w:r w:rsidRPr="006E4250">
              <w:rPr>
                <w:rFonts w:ascii="Times New Roman" w:eastAsia="標楷體" w:hAnsi="Times New Roman" w:cs="Times New Roman"/>
                <w:kern w:val="16"/>
                <w:szCs w:val="24"/>
              </w:rPr>
              <w:t>E-mail</w:t>
            </w:r>
            <w:r w:rsidRPr="006E4250">
              <w:rPr>
                <w:rFonts w:ascii="Times New Roman" w:eastAsia="標楷體" w:hAnsi="Times New Roman" w:cs="Times New Roman"/>
                <w:kern w:val="16"/>
                <w:szCs w:val="24"/>
              </w:rPr>
              <w:t>：</w:t>
            </w:r>
            <w:r w:rsidRPr="006E4250">
              <w:rPr>
                <w:rFonts w:ascii="Times New Roman" w:eastAsia="標楷體" w:hAnsi="Times New Roman" w:cs="Times New Roman"/>
                <w:kern w:val="16"/>
                <w:szCs w:val="24"/>
                <w:u w:val="single"/>
              </w:rPr>
              <w:t xml:space="preserve">  </w:t>
            </w:r>
            <w:r w:rsidRPr="006E4250">
              <w:rPr>
                <w:rFonts w:ascii="Times New Roman" w:eastAsia="標楷體" w:hAnsi="Times New Roman" w:cs="Times New Roman"/>
                <w:szCs w:val="24"/>
                <w:u w:val="single"/>
              </w:rPr>
              <w:t xml:space="preserve">   </w:t>
            </w:r>
            <w:r w:rsidRPr="006E4250">
              <w:rPr>
                <w:rFonts w:ascii="Times New Roman" w:eastAsia="標楷體" w:hAnsi="Times New Roman" w:cs="Times New Roman"/>
                <w:kern w:val="16"/>
                <w:szCs w:val="24"/>
                <w:u w:val="single"/>
              </w:rPr>
              <w:t xml:space="preserve">                                            </w:t>
            </w:r>
            <w:r w:rsidR="00A56A22" w:rsidRPr="006E4250">
              <w:rPr>
                <w:rFonts w:ascii="Times New Roman" w:eastAsia="標楷體" w:hAnsi="Times New Roman" w:cs="Times New Roman"/>
                <w:kern w:val="16"/>
                <w:szCs w:val="24"/>
                <w:u w:val="single"/>
              </w:rPr>
              <w:t xml:space="preserve"> </w:t>
            </w:r>
          </w:p>
        </w:tc>
        <w:tc>
          <w:tcPr>
            <w:tcW w:w="3685" w:type="dxa"/>
            <w:gridSpan w:val="2"/>
          </w:tcPr>
          <w:p w:rsidR="007E033A" w:rsidRPr="006E4250" w:rsidRDefault="007E033A" w:rsidP="001723B2">
            <w:pPr>
              <w:snapToGrid w:val="0"/>
              <w:spacing w:line="360" w:lineRule="exact"/>
              <w:ind w:left="108" w:hangingChars="45" w:hanging="108"/>
              <w:rPr>
                <w:rFonts w:ascii="Times New Roman" w:eastAsia="標楷體" w:hAnsi="Times New Roman" w:cs="Times New Roman"/>
                <w:szCs w:val="24"/>
              </w:rPr>
            </w:pPr>
            <w:r w:rsidRPr="006E4250">
              <w:rPr>
                <w:rFonts w:ascii="Times New Roman" w:eastAsia="標楷體" w:hAnsi="Times New Roman" w:cs="Times New Roman"/>
                <w:szCs w:val="24"/>
              </w:rPr>
              <w:t>統一發票編號：</w:t>
            </w:r>
            <w:r w:rsidRPr="006E4250">
              <w:rPr>
                <w:rFonts w:ascii="Times New Roman" w:eastAsia="標楷體" w:hAnsi="Times New Roman" w:cs="Times New Roman"/>
                <w:szCs w:val="24"/>
                <w:u w:val="single"/>
              </w:rPr>
              <w:t xml:space="preserve">        </w:t>
            </w:r>
            <w:r w:rsidR="00CE4262" w:rsidRPr="006E4250">
              <w:rPr>
                <w:rFonts w:ascii="Times New Roman" w:eastAsia="標楷體" w:hAnsi="Times New Roman" w:cs="Times New Roman"/>
                <w:szCs w:val="24"/>
                <w:u w:val="single"/>
              </w:rPr>
              <w:t xml:space="preserve"> </w:t>
            </w:r>
            <w:r w:rsidRPr="006E4250">
              <w:rPr>
                <w:rFonts w:ascii="Times New Roman" w:eastAsia="標楷體" w:hAnsi="Times New Roman" w:cs="Times New Roman"/>
                <w:szCs w:val="24"/>
                <w:u w:val="single"/>
              </w:rPr>
              <w:t xml:space="preserve">     </w:t>
            </w:r>
          </w:p>
          <w:p w:rsidR="007E033A" w:rsidRPr="006E4250" w:rsidRDefault="007E033A" w:rsidP="001723B2">
            <w:pPr>
              <w:snapToGrid w:val="0"/>
              <w:spacing w:line="360" w:lineRule="exact"/>
              <w:ind w:left="108" w:hangingChars="45" w:hanging="108"/>
              <w:rPr>
                <w:rFonts w:ascii="Times New Roman" w:eastAsia="標楷體" w:hAnsi="Times New Roman" w:cs="Times New Roman"/>
                <w:szCs w:val="24"/>
                <w:u w:val="single"/>
              </w:rPr>
            </w:pPr>
            <w:r w:rsidRPr="006E4250">
              <w:rPr>
                <w:rFonts w:ascii="Times New Roman" w:eastAsia="標楷體" w:hAnsi="Times New Roman" w:cs="Times New Roman"/>
                <w:szCs w:val="24"/>
              </w:rPr>
              <w:t>電話：</w:t>
            </w:r>
            <w:r w:rsidRPr="006E4250">
              <w:rPr>
                <w:rFonts w:ascii="Times New Roman" w:eastAsia="標楷體" w:hAnsi="Times New Roman" w:cs="Times New Roman"/>
                <w:kern w:val="16"/>
                <w:szCs w:val="24"/>
              </w:rPr>
              <w:t>（</w:t>
            </w:r>
            <w:r w:rsidRPr="006E4250">
              <w:rPr>
                <w:rFonts w:ascii="Times New Roman" w:eastAsia="標楷體" w:hAnsi="Times New Roman" w:cs="Times New Roman"/>
                <w:kern w:val="16"/>
                <w:szCs w:val="24"/>
                <w:u w:val="single"/>
              </w:rPr>
              <w:t xml:space="preserve">    </w:t>
            </w:r>
            <w:r w:rsidRPr="006E4250">
              <w:rPr>
                <w:rFonts w:ascii="Times New Roman" w:eastAsia="標楷體" w:hAnsi="Times New Roman" w:cs="Times New Roman"/>
                <w:kern w:val="16"/>
                <w:szCs w:val="24"/>
              </w:rPr>
              <w:t>）</w:t>
            </w:r>
            <w:r w:rsidRPr="006E4250">
              <w:rPr>
                <w:rFonts w:ascii="Times New Roman" w:eastAsia="標楷體" w:hAnsi="Times New Roman" w:cs="Times New Roman"/>
                <w:szCs w:val="24"/>
                <w:u w:val="single"/>
              </w:rPr>
              <w:t xml:space="preserve">           </w:t>
            </w:r>
            <w:r w:rsidR="00CE4262" w:rsidRPr="006E4250">
              <w:rPr>
                <w:rFonts w:ascii="Times New Roman" w:eastAsia="標楷體" w:hAnsi="Times New Roman" w:cs="Times New Roman"/>
                <w:szCs w:val="24"/>
                <w:u w:val="single"/>
              </w:rPr>
              <w:t xml:space="preserve">  </w:t>
            </w:r>
            <w:r w:rsidRPr="006E4250">
              <w:rPr>
                <w:rFonts w:ascii="Times New Roman" w:eastAsia="標楷體" w:hAnsi="Times New Roman" w:cs="Times New Roman"/>
                <w:szCs w:val="24"/>
                <w:u w:val="single"/>
              </w:rPr>
              <w:t xml:space="preserve">  </w:t>
            </w:r>
          </w:p>
          <w:p w:rsidR="007E033A" w:rsidRPr="006E4250" w:rsidRDefault="007E033A" w:rsidP="001723B2">
            <w:pPr>
              <w:snapToGrid w:val="0"/>
              <w:spacing w:line="360" w:lineRule="exact"/>
              <w:ind w:left="108" w:hangingChars="45" w:hanging="108"/>
              <w:rPr>
                <w:rFonts w:ascii="Times New Roman" w:eastAsia="標楷體" w:hAnsi="Times New Roman" w:cs="Times New Roman"/>
                <w:szCs w:val="24"/>
                <w:u w:val="single"/>
              </w:rPr>
            </w:pPr>
            <w:r w:rsidRPr="006E4250">
              <w:rPr>
                <w:rFonts w:ascii="Times New Roman" w:eastAsia="標楷體" w:hAnsi="Times New Roman" w:cs="Times New Roman"/>
                <w:szCs w:val="24"/>
              </w:rPr>
              <w:t>傳真：</w:t>
            </w:r>
            <w:r w:rsidRPr="006E4250">
              <w:rPr>
                <w:rFonts w:ascii="Times New Roman" w:eastAsia="標楷體" w:hAnsi="Times New Roman" w:cs="Times New Roman"/>
                <w:kern w:val="16"/>
                <w:szCs w:val="24"/>
              </w:rPr>
              <w:t>（</w:t>
            </w:r>
            <w:r w:rsidRPr="006E4250">
              <w:rPr>
                <w:rFonts w:ascii="Times New Roman" w:eastAsia="標楷體" w:hAnsi="Times New Roman" w:cs="Times New Roman"/>
                <w:kern w:val="16"/>
                <w:szCs w:val="24"/>
                <w:u w:val="single"/>
              </w:rPr>
              <w:t xml:space="preserve">    </w:t>
            </w:r>
            <w:r w:rsidRPr="006E4250">
              <w:rPr>
                <w:rFonts w:ascii="Times New Roman" w:eastAsia="標楷體" w:hAnsi="Times New Roman" w:cs="Times New Roman"/>
                <w:kern w:val="16"/>
                <w:szCs w:val="24"/>
              </w:rPr>
              <w:t>）</w:t>
            </w:r>
            <w:r w:rsidRPr="006E4250">
              <w:rPr>
                <w:rFonts w:ascii="Times New Roman" w:eastAsia="標楷體" w:hAnsi="Times New Roman" w:cs="Times New Roman"/>
                <w:szCs w:val="24"/>
                <w:u w:val="single"/>
              </w:rPr>
              <w:t xml:space="preserve">      </w:t>
            </w:r>
            <w:r w:rsidR="00CE4262" w:rsidRPr="006E4250">
              <w:rPr>
                <w:rFonts w:ascii="Times New Roman" w:eastAsia="標楷體" w:hAnsi="Times New Roman" w:cs="Times New Roman"/>
                <w:szCs w:val="24"/>
                <w:u w:val="single"/>
              </w:rPr>
              <w:t xml:space="preserve">  </w:t>
            </w:r>
            <w:r w:rsidRPr="006E4250">
              <w:rPr>
                <w:rFonts w:ascii="Times New Roman" w:eastAsia="標楷體" w:hAnsi="Times New Roman" w:cs="Times New Roman"/>
                <w:szCs w:val="24"/>
                <w:u w:val="single"/>
              </w:rPr>
              <w:t xml:space="preserve">       </w:t>
            </w:r>
          </w:p>
          <w:p w:rsidR="007E033A" w:rsidRPr="006E4250" w:rsidRDefault="007E033A" w:rsidP="001723B2">
            <w:pPr>
              <w:widowControl/>
              <w:snapToGrid w:val="0"/>
              <w:spacing w:line="360" w:lineRule="exact"/>
              <w:rPr>
                <w:rFonts w:ascii="Times New Roman" w:eastAsia="標楷體" w:hAnsi="Times New Roman" w:cs="Times New Roman"/>
                <w:szCs w:val="24"/>
              </w:rPr>
            </w:pPr>
          </w:p>
        </w:tc>
      </w:tr>
      <w:tr w:rsidR="007E033A" w:rsidRPr="006E4250" w:rsidTr="00D90499">
        <w:trPr>
          <w:trHeight w:val="716"/>
          <w:jc w:val="center"/>
        </w:trPr>
        <w:tc>
          <w:tcPr>
            <w:tcW w:w="5539" w:type="dxa"/>
            <w:gridSpan w:val="2"/>
          </w:tcPr>
          <w:p w:rsidR="00B92450" w:rsidRPr="006E4250" w:rsidRDefault="00B92450" w:rsidP="00AF0822">
            <w:pPr>
              <w:spacing w:line="320" w:lineRule="exact"/>
              <w:rPr>
                <w:rFonts w:ascii="Times New Roman" w:eastAsia="標楷體" w:hAnsi="Times New Roman" w:cs="Times New Roman"/>
                <w:szCs w:val="24"/>
              </w:rPr>
            </w:pPr>
            <w:r w:rsidRPr="006E4250">
              <w:rPr>
                <w:rFonts w:ascii="Times New Roman" w:eastAsia="標楷體" w:hAnsi="Times New Roman" w:cs="Times New Roman"/>
                <w:szCs w:val="24"/>
              </w:rPr>
              <w:t>試樣材質：</w:t>
            </w:r>
          </w:p>
          <w:p w:rsidR="00B92450" w:rsidRPr="006E4250" w:rsidRDefault="00B92450" w:rsidP="00AF0822">
            <w:pPr>
              <w:spacing w:line="320" w:lineRule="exact"/>
              <w:rPr>
                <w:rFonts w:ascii="Times New Roman" w:eastAsia="標楷體" w:hAnsi="Times New Roman" w:cs="Times New Roman"/>
                <w:szCs w:val="24"/>
              </w:rPr>
            </w:pPr>
            <w:r w:rsidRPr="006E4250">
              <w:rPr>
                <w:rFonts w:ascii="Times New Roman" w:eastAsia="標楷體" w:hAnsi="Times New Roman" w:cs="Times New Roman"/>
                <w:szCs w:val="24"/>
              </w:rPr>
              <w:t>試樣名稱：</w:t>
            </w:r>
          </w:p>
          <w:p w:rsidR="00B92450" w:rsidRPr="006E4250" w:rsidRDefault="00B92450" w:rsidP="00AF0822">
            <w:pPr>
              <w:spacing w:line="320" w:lineRule="exact"/>
              <w:rPr>
                <w:rFonts w:ascii="Times New Roman" w:eastAsia="標楷體" w:hAnsi="Times New Roman" w:cs="Times New Roman"/>
                <w:szCs w:val="24"/>
              </w:rPr>
            </w:pPr>
            <w:r w:rsidRPr="006E4250">
              <w:rPr>
                <w:rFonts w:ascii="Times New Roman" w:eastAsia="標楷體" w:hAnsi="Times New Roman" w:cs="Times New Roman"/>
                <w:szCs w:val="24"/>
              </w:rPr>
              <w:t>樣品件數：</w:t>
            </w:r>
            <w:r w:rsidRPr="006E4250">
              <w:rPr>
                <w:rFonts w:ascii="Times New Roman" w:eastAsia="標楷體" w:hAnsi="Times New Roman" w:cs="Times New Roman"/>
                <w:szCs w:val="24"/>
              </w:rPr>
              <w:t xml:space="preserve">       </w:t>
            </w:r>
            <w:r w:rsidRPr="006E4250">
              <w:rPr>
                <w:rFonts w:ascii="Times New Roman" w:eastAsia="標楷體" w:hAnsi="Times New Roman" w:cs="Times New Roman"/>
                <w:szCs w:val="24"/>
              </w:rPr>
              <w:t>件</w:t>
            </w:r>
          </w:p>
        </w:tc>
        <w:tc>
          <w:tcPr>
            <w:tcW w:w="5371" w:type="dxa"/>
            <w:gridSpan w:val="3"/>
          </w:tcPr>
          <w:p w:rsidR="00B92450" w:rsidRPr="006E4250" w:rsidRDefault="00B92450" w:rsidP="00AF0822">
            <w:pPr>
              <w:spacing w:line="320" w:lineRule="exact"/>
              <w:rPr>
                <w:rFonts w:ascii="Times New Roman" w:eastAsia="標楷體" w:hAnsi="Times New Roman" w:cs="Times New Roman"/>
                <w:szCs w:val="24"/>
                <w:u w:val="single"/>
              </w:rPr>
            </w:pPr>
            <w:r w:rsidRPr="006E4250">
              <w:rPr>
                <w:rFonts w:ascii="Times New Roman" w:eastAsia="標楷體" w:hAnsi="Times New Roman" w:cs="Times New Roman"/>
                <w:szCs w:val="24"/>
              </w:rPr>
              <w:t>備註</w:t>
            </w:r>
            <w:r w:rsidRPr="006E4250">
              <w:rPr>
                <w:rFonts w:ascii="Times New Roman" w:eastAsia="標楷體" w:hAnsi="Times New Roman" w:cs="Times New Roman"/>
                <w:szCs w:val="24"/>
              </w:rPr>
              <w:t>:</w:t>
            </w:r>
          </w:p>
          <w:p w:rsidR="00B92450" w:rsidRPr="006E4250" w:rsidRDefault="00B92450" w:rsidP="00AF0822">
            <w:pPr>
              <w:widowControl/>
              <w:spacing w:line="320" w:lineRule="exact"/>
              <w:rPr>
                <w:rFonts w:ascii="Times New Roman" w:eastAsia="標楷體" w:hAnsi="Times New Roman" w:cs="Times New Roman"/>
                <w:szCs w:val="24"/>
              </w:rPr>
            </w:pPr>
          </w:p>
          <w:p w:rsidR="00B92450" w:rsidRPr="006E4250" w:rsidRDefault="00B92450" w:rsidP="00AF0822">
            <w:pPr>
              <w:spacing w:line="320" w:lineRule="exact"/>
              <w:rPr>
                <w:rFonts w:ascii="Times New Roman" w:eastAsia="標楷體" w:hAnsi="Times New Roman" w:cs="Times New Roman"/>
                <w:szCs w:val="24"/>
              </w:rPr>
            </w:pPr>
          </w:p>
        </w:tc>
      </w:tr>
      <w:tr w:rsidR="007E033A" w:rsidRPr="006E4250" w:rsidTr="00D90499">
        <w:trPr>
          <w:trHeight w:val="566"/>
          <w:jc w:val="center"/>
        </w:trPr>
        <w:tc>
          <w:tcPr>
            <w:tcW w:w="5539" w:type="dxa"/>
            <w:gridSpan w:val="2"/>
            <w:tcBorders>
              <w:right w:val="single" w:sz="4" w:space="0" w:color="auto"/>
            </w:tcBorders>
          </w:tcPr>
          <w:p w:rsidR="00B92450" w:rsidRPr="006E4250" w:rsidRDefault="00B92450" w:rsidP="00AF0822">
            <w:pPr>
              <w:spacing w:line="320" w:lineRule="exact"/>
              <w:ind w:leftChars="-1" w:left="-2" w:firstLineChars="12" w:firstLine="29"/>
              <w:rPr>
                <w:rFonts w:ascii="Times New Roman" w:eastAsia="標楷體" w:hAnsi="Times New Roman" w:cs="Times New Roman"/>
                <w:szCs w:val="24"/>
              </w:rPr>
            </w:pPr>
            <w:proofErr w:type="gramStart"/>
            <w:r w:rsidRPr="006E4250">
              <w:rPr>
                <w:rFonts w:ascii="Times New Roman" w:eastAsia="標楷體" w:hAnsi="Times New Roman" w:cs="Times New Roman"/>
                <w:szCs w:val="24"/>
              </w:rPr>
              <w:t>備樣</w:t>
            </w:r>
            <w:proofErr w:type="gramEnd"/>
            <w:r w:rsidRPr="006E4250">
              <w:rPr>
                <w:rFonts w:ascii="Times New Roman" w:eastAsia="標楷體" w:hAnsi="Times New Roman" w:cs="Times New Roman"/>
                <w:szCs w:val="24"/>
              </w:rPr>
              <w:t xml:space="preserve">:     </w:t>
            </w:r>
            <w:r w:rsidRPr="006E4250">
              <w:rPr>
                <w:rFonts w:ascii="Times New Roman" w:eastAsia="標楷體" w:hAnsi="Times New Roman" w:cs="Times New Roman"/>
                <w:kern w:val="0"/>
                <w:szCs w:val="24"/>
              </w:rPr>
              <w:sym w:font="Wingdings" w:char="00A8"/>
            </w:r>
            <w:r w:rsidRPr="006E4250">
              <w:rPr>
                <w:rFonts w:ascii="Times New Roman" w:eastAsia="標楷體" w:hAnsi="Times New Roman" w:cs="Times New Roman"/>
                <w:szCs w:val="24"/>
              </w:rPr>
              <w:t>是</w:t>
            </w:r>
            <w:r w:rsidRPr="006E4250">
              <w:rPr>
                <w:rFonts w:ascii="Times New Roman" w:eastAsia="標楷體" w:hAnsi="Times New Roman" w:cs="Times New Roman"/>
                <w:szCs w:val="24"/>
              </w:rPr>
              <w:t xml:space="preserve">     </w:t>
            </w:r>
            <w:r w:rsidRPr="006E4250">
              <w:rPr>
                <w:rFonts w:ascii="Times New Roman" w:eastAsia="標楷體" w:hAnsi="Times New Roman" w:cs="Times New Roman"/>
                <w:kern w:val="0"/>
                <w:szCs w:val="24"/>
              </w:rPr>
              <w:sym w:font="Wingdings" w:char="00A8"/>
            </w:r>
            <w:r w:rsidRPr="006E4250">
              <w:rPr>
                <w:rFonts w:ascii="Times New Roman" w:eastAsia="標楷體" w:hAnsi="Times New Roman" w:cs="Times New Roman"/>
                <w:szCs w:val="24"/>
              </w:rPr>
              <w:t>否</w:t>
            </w:r>
          </w:p>
          <w:p w:rsidR="00B92450" w:rsidRPr="006E4250" w:rsidRDefault="00B92450" w:rsidP="00AF0822">
            <w:pPr>
              <w:spacing w:line="320" w:lineRule="exact"/>
              <w:ind w:leftChars="-1" w:left="-2" w:firstLineChars="12" w:firstLine="29"/>
              <w:rPr>
                <w:rFonts w:ascii="Times New Roman" w:eastAsia="標楷體" w:hAnsi="Times New Roman" w:cs="Times New Roman"/>
                <w:szCs w:val="24"/>
              </w:rPr>
            </w:pPr>
            <w:r w:rsidRPr="006E4250">
              <w:rPr>
                <w:rFonts w:ascii="Times New Roman" w:eastAsia="標楷體" w:hAnsi="Times New Roman" w:cs="Times New Roman"/>
                <w:szCs w:val="24"/>
              </w:rPr>
              <w:t>樣品型態</w:t>
            </w:r>
            <w:r w:rsidRPr="006E4250">
              <w:rPr>
                <w:rFonts w:ascii="Times New Roman" w:eastAsia="標楷體" w:hAnsi="Times New Roman" w:cs="Times New Roman"/>
                <w:szCs w:val="24"/>
              </w:rPr>
              <w:t xml:space="preserve">: </w:t>
            </w:r>
          </w:p>
          <w:p w:rsidR="00B92450" w:rsidRPr="006E4250" w:rsidRDefault="00B92450" w:rsidP="00AF0822">
            <w:pPr>
              <w:spacing w:line="320" w:lineRule="exact"/>
              <w:ind w:leftChars="-1" w:left="-2" w:rightChars="-80" w:right="-192" w:firstLineChars="12" w:firstLine="29"/>
              <w:rPr>
                <w:rFonts w:ascii="Times New Roman" w:eastAsia="標楷體" w:hAnsi="Times New Roman" w:cs="Times New Roman"/>
                <w:szCs w:val="24"/>
              </w:rPr>
            </w:pPr>
            <w:r w:rsidRPr="006E4250">
              <w:rPr>
                <w:rFonts w:ascii="Times New Roman" w:eastAsia="標楷體" w:hAnsi="Times New Roman" w:cs="Times New Roman"/>
                <w:szCs w:val="24"/>
              </w:rPr>
              <w:t>緊急程度</w:t>
            </w:r>
            <w:r w:rsidRPr="006E4250">
              <w:rPr>
                <w:rFonts w:ascii="Times New Roman" w:eastAsia="標楷體" w:hAnsi="Times New Roman" w:cs="Times New Roman"/>
                <w:szCs w:val="24"/>
              </w:rPr>
              <w:t xml:space="preserve">: </w:t>
            </w:r>
            <w:r w:rsidRPr="006E4250">
              <w:rPr>
                <w:rFonts w:ascii="Times New Roman" w:eastAsia="標楷體" w:hAnsi="Times New Roman" w:cs="Times New Roman"/>
                <w:kern w:val="0"/>
                <w:szCs w:val="24"/>
              </w:rPr>
              <w:sym w:font="Wingdings" w:char="00A8"/>
            </w:r>
            <w:r w:rsidRPr="006E4250">
              <w:rPr>
                <w:rFonts w:ascii="Times New Roman" w:eastAsia="標楷體" w:hAnsi="Times New Roman" w:cs="Times New Roman"/>
                <w:szCs w:val="24"/>
              </w:rPr>
              <w:t>一般件</w:t>
            </w:r>
            <w:r w:rsidRPr="006E4250">
              <w:rPr>
                <w:rFonts w:ascii="Times New Roman" w:eastAsia="標楷體" w:hAnsi="Times New Roman" w:cs="Times New Roman"/>
                <w:szCs w:val="24"/>
              </w:rPr>
              <w:t xml:space="preserve"> </w:t>
            </w:r>
            <w:r w:rsidRPr="006E4250">
              <w:rPr>
                <w:rFonts w:ascii="Times New Roman" w:eastAsia="標楷體" w:hAnsi="Times New Roman" w:cs="Times New Roman"/>
                <w:szCs w:val="24"/>
              </w:rPr>
              <w:sym w:font="Wingdings" w:char="F0A8"/>
            </w:r>
            <w:r w:rsidRPr="006E4250">
              <w:rPr>
                <w:rFonts w:ascii="Times New Roman" w:eastAsia="標楷體" w:hAnsi="Times New Roman" w:cs="Times New Roman"/>
                <w:szCs w:val="24"/>
              </w:rPr>
              <w:t>急件</w:t>
            </w:r>
            <w:r w:rsidRPr="006E4250">
              <w:rPr>
                <w:rFonts w:ascii="Times New Roman" w:eastAsia="標楷體" w:hAnsi="Times New Roman" w:cs="Times New Roman"/>
                <w:szCs w:val="24"/>
              </w:rPr>
              <w:t>(</w:t>
            </w:r>
            <w:r w:rsidRPr="006E4250">
              <w:rPr>
                <w:rFonts w:ascii="Times New Roman" w:eastAsia="標楷體" w:hAnsi="Times New Roman" w:cs="Times New Roman"/>
                <w:szCs w:val="24"/>
              </w:rPr>
              <w:t>收取</w:t>
            </w:r>
            <w:r w:rsidRPr="006E4250">
              <w:rPr>
                <w:rFonts w:ascii="Times New Roman" w:eastAsia="標楷體" w:hAnsi="Times New Roman" w:cs="Times New Roman"/>
                <w:szCs w:val="24"/>
              </w:rPr>
              <w:t>2</w:t>
            </w:r>
            <w:r w:rsidRPr="006E4250">
              <w:rPr>
                <w:rFonts w:ascii="Times New Roman" w:eastAsia="標楷體" w:hAnsi="Times New Roman" w:cs="Times New Roman"/>
                <w:szCs w:val="24"/>
              </w:rPr>
              <w:t>倍費用</w:t>
            </w:r>
            <w:r w:rsidRPr="006E4250">
              <w:rPr>
                <w:rFonts w:ascii="Times New Roman" w:eastAsia="標楷體" w:hAnsi="Times New Roman" w:cs="Times New Roman"/>
                <w:szCs w:val="24"/>
              </w:rPr>
              <w:t>)</w:t>
            </w:r>
          </w:p>
        </w:tc>
        <w:tc>
          <w:tcPr>
            <w:tcW w:w="5371" w:type="dxa"/>
            <w:gridSpan w:val="3"/>
            <w:tcBorders>
              <w:top w:val="nil"/>
              <w:left w:val="single" w:sz="4" w:space="0" w:color="auto"/>
              <w:bottom w:val="nil"/>
              <w:right w:val="single" w:sz="4" w:space="0" w:color="auto"/>
            </w:tcBorders>
          </w:tcPr>
          <w:p w:rsidR="00B92450" w:rsidRPr="006E4250" w:rsidRDefault="00B92450" w:rsidP="00AF0822">
            <w:pPr>
              <w:spacing w:line="320" w:lineRule="exact"/>
              <w:ind w:leftChars="-1" w:left="-2" w:firstLineChars="12" w:firstLine="29"/>
              <w:rPr>
                <w:rFonts w:ascii="Times New Roman" w:eastAsia="標楷體" w:hAnsi="Times New Roman" w:cs="Times New Roman"/>
                <w:szCs w:val="24"/>
              </w:rPr>
            </w:pPr>
            <w:r w:rsidRPr="006E4250">
              <w:rPr>
                <w:rFonts w:ascii="Times New Roman" w:eastAsia="標楷體" w:hAnsi="Times New Roman" w:cs="Times New Roman"/>
                <w:szCs w:val="24"/>
              </w:rPr>
              <w:t>試樣退還：</w:t>
            </w:r>
            <w:r w:rsidRPr="006E4250">
              <w:rPr>
                <w:rFonts w:ascii="Times New Roman" w:eastAsia="標楷體" w:hAnsi="Times New Roman" w:cs="Times New Roman"/>
                <w:szCs w:val="24"/>
              </w:rPr>
              <w:sym w:font="Wingdings" w:char="F0A8"/>
            </w:r>
            <w:r w:rsidRPr="006E4250">
              <w:rPr>
                <w:rFonts w:ascii="Times New Roman" w:eastAsia="標楷體" w:hAnsi="Times New Roman" w:cs="Times New Roman"/>
                <w:szCs w:val="24"/>
              </w:rPr>
              <w:t>是</w:t>
            </w:r>
            <w:r w:rsidRPr="006E4250">
              <w:rPr>
                <w:rFonts w:ascii="Times New Roman" w:eastAsia="標楷體" w:hAnsi="Times New Roman" w:cs="Times New Roman"/>
                <w:szCs w:val="24"/>
              </w:rPr>
              <w:t xml:space="preserve">    </w:t>
            </w:r>
            <w:r w:rsidRPr="006E4250">
              <w:rPr>
                <w:rFonts w:ascii="Times New Roman" w:eastAsia="標楷體" w:hAnsi="Times New Roman" w:cs="Times New Roman"/>
                <w:kern w:val="0"/>
                <w:szCs w:val="24"/>
              </w:rPr>
              <w:sym w:font="Wingdings" w:char="00A8"/>
            </w:r>
            <w:r w:rsidRPr="006E4250">
              <w:rPr>
                <w:rFonts w:ascii="Times New Roman" w:eastAsia="標楷體" w:hAnsi="Times New Roman" w:cs="Times New Roman"/>
                <w:szCs w:val="24"/>
              </w:rPr>
              <w:t>否</w:t>
            </w:r>
          </w:p>
          <w:p w:rsidR="00B92450" w:rsidRPr="006E4250" w:rsidRDefault="00466E44" w:rsidP="00AF0822">
            <w:pPr>
              <w:spacing w:line="320" w:lineRule="exact"/>
              <w:ind w:leftChars="-1" w:left="-2" w:firstLineChars="12" w:firstLine="29"/>
              <w:rPr>
                <w:rFonts w:ascii="Times New Roman" w:eastAsia="標楷體" w:hAnsi="Times New Roman" w:cs="Times New Roman"/>
                <w:color w:val="0000FF"/>
                <w:szCs w:val="24"/>
              </w:rPr>
            </w:pPr>
            <w:r w:rsidRPr="006E4250">
              <w:rPr>
                <w:rFonts w:ascii="Times New Roman" w:eastAsia="標楷體" w:hAnsi="Times New Roman" w:cs="Times New Roman"/>
                <w:color w:val="0000FF"/>
                <w:szCs w:val="24"/>
              </w:rPr>
              <w:sym w:font="Wingdings" w:char="F0A8"/>
            </w:r>
            <w:r w:rsidRPr="006E4250">
              <w:rPr>
                <w:rFonts w:ascii="Times New Roman" w:eastAsia="標楷體" w:hAnsi="Times New Roman" w:cs="Times New Roman"/>
                <w:color w:val="0000FF"/>
                <w:szCs w:val="24"/>
              </w:rPr>
              <w:t>TAF</w:t>
            </w:r>
            <w:r w:rsidR="00B92450" w:rsidRPr="006E4250">
              <w:rPr>
                <w:rFonts w:ascii="Times New Roman" w:eastAsia="標楷體" w:hAnsi="Times New Roman" w:cs="Times New Roman"/>
                <w:color w:val="0000FF"/>
                <w:szCs w:val="24"/>
              </w:rPr>
              <w:t>認證標誌</w:t>
            </w:r>
            <w:r w:rsidR="00B92450" w:rsidRPr="006E4250">
              <w:rPr>
                <w:rFonts w:ascii="Times New Roman" w:eastAsia="標楷體" w:hAnsi="Times New Roman" w:cs="Times New Roman"/>
                <w:color w:val="0000FF"/>
                <w:szCs w:val="24"/>
              </w:rPr>
              <w:t xml:space="preserve">    </w:t>
            </w:r>
            <w:r w:rsidR="00B92450" w:rsidRPr="006E4250">
              <w:rPr>
                <w:rFonts w:ascii="Times New Roman" w:eastAsia="標楷體" w:hAnsi="Times New Roman" w:cs="Times New Roman"/>
                <w:color w:val="0000FF"/>
                <w:kern w:val="0"/>
                <w:szCs w:val="24"/>
              </w:rPr>
              <w:sym w:font="Wingdings" w:char="00A8"/>
            </w:r>
            <w:r w:rsidR="008D0F2D" w:rsidRPr="006E4250">
              <w:rPr>
                <w:rFonts w:ascii="Times New Roman" w:eastAsia="標楷體" w:hAnsi="Times New Roman" w:cs="Times New Roman"/>
                <w:color w:val="0000FF"/>
                <w:kern w:val="0"/>
                <w:szCs w:val="24"/>
              </w:rPr>
              <w:t>ILAC</w:t>
            </w:r>
            <w:r w:rsidRPr="006E4250">
              <w:rPr>
                <w:rFonts w:ascii="Times New Roman" w:eastAsia="標楷體" w:hAnsi="Times New Roman" w:cs="Times New Roman"/>
                <w:color w:val="0000FF"/>
                <w:kern w:val="0"/>
                <w:szCs w:val="24"/>
              </w:rPr>
              <w:t>-MRA</w:t>
            </w:r>
            <w:r w:rsidRPr="006E4250">
              <w:rPr>
                <w:rFonts w:ascii="Times New Roman" w:eastAsia="標楷體" w:hAnsi="Times New Roman" w:cs="Times New Roman"/>
                <w:color w:val="0000FF"/>
                <w:kern w:val="0"/>
                <w:szCs w:val="24"/>
              </w:rPr>
              <w:t>組合標</w:t>
            </w:r>
            <w:r w:rsidRPr="006E4250">
              <w:rPr>
                <w:rFonts w:ascii="Times New Roman" w:eastAsia="標楷體" w:hAnsi="Times New Roman" w:cs="Times New Roman"/>
                <w:color w:val="0000FF"/>
                <w:szCs w:val="24"/>
              </w:rPr>
              <w:t>誌</w:t>
            </w:r>
          </w:p>
          <w:p w:rsidR="00B92450" w:rsidRPr="006E4250" w:rsidRDefault="00B92450" w:rsidP="00466E44">
            <w:pPr>
              <w:widowControl/>
              <w:spacing w:line="280" w:lineRule="exact"/>
              <w:ind w:leftChars="-32" w:left="-77"/>
              <w:jc w:val="both"/>
              <w:rPr>
                <w:rFonts w:ascii="Times New Roman" w:eastAsia="標楷體" w:hAnsi="Times New Roman" w:cs="Times New Roman"/>
                <w:bCs/>
                <w:kern w:val="0"/>
                <w:szCs w:val="24"/>
              </w:rPr>
            </w:pPr>
            <w:r w:rsidRPr="006E4250">
              <w:rPr>
                <w:rFonts w:ascii="Times New Roman" w:eastAsia="標楷體" w:hAnsi="Times New Roman" w:cs="Times New Roman"/>
                <w:bCs/>
                <w:kern w:val="0"/>
                <w:szCs w:val="24"/>
              </w:rPr>
              <w:t>（如須出具</w:t>
            </w:r>
            <w:r w:rsidRPr="006E4250">
              <w:rPr>
                <w:rFonts w:ascii="Times New Roman" w:eastAsia="標楷體" w:hAnsi="Times New Roman" w:cs="Times New Roman"/>
                <w:b/>
                <w:color w:val="0000FF"/>
                <w:szCs w:val="24"/>
              </w:rPr>
              <w:t>認證標誌</w:t>
            </w:r>
            <w:r w:rsidR="00466E44" w:rsidRPr="006E4250">
              <w:rPr>
                <w:rFonts w:ascii="Times New Roman" w:eastAsia="標楷體" w:hAnsi="Times New Roman" w:cs="Times New Roman"/>
                <w:color w:val="0000FF"/>
                <w:szCs w:val="24"/>
              </w:rPr>
              <w:t>或</w:t>
            </w:r>
            <w:r w:rsidR="00466E44" w:rsidRPr="006E4250">
              <w:rPr>
                <w:rFonts w:ascii="Times New Roman" w:eastAsia="標楷體" w:hAnsi="Times New Roman" w:cs="Times New Roman"/>
                <w:b/>
                <w:color w:val="0000FF"/>
                <w:kern w:val="0"/>
                <w:szCs w:val="24"/>
              </w:rPr>
              <w:t>組合標</w:t>
            </w:r>
            <w:r w:rsidR="00466E44" w:rsidRPr="006E4250">
              <w:rPr>
                <w:rFonts w:ascii="Times New Roman" w:eastAsia="標楷體" w:hAnsi="Times New Roman" w:cs="Times New Roman"/>
                <w:b/>
                <w:color w:val="0000FF"/>
                <w:szCs w:val="24"/>
              </w:rPr>
              <w:t>誌</w:t>
            </w:r>
            <w:r w:rsidRPr="006E4250">
              <w:rPr>
                <w:rFonts w:ascii="Times New Roman" w:eastAsia="標楷體" w:hAnsi="Times New Roman" w:cs="Times New Roman"/>
                <w:bCs/>
                <w:kern w:val="0"/>
                <w:szCs w:val="24"/>
              </w:rPr>
              <w:t>，酌收</w:t>
            </w:r>
            <w:r w:rsidRPr="006E4250">
              <w:rPr>
                <w:rFonts w:ascii="Times New Roman" w:eastAsia="標楷體" w:hAnsi="Times New Roman" w:cs="Times New Roman"/>
                <w:bCs/>
                <w:kern w:val="0"/>
                <w:szCs w:val="24"/>
              </w:rPr>
              <w:t>10%</w:t>
            </w:r>
            <w:r w:rsidRPr="006E4250">
              <w:rPr>
                <w:rFonts w:ascii="Times New Roman" w:eastAsia="標楷體" w:hAnsi="Times New Roman" w:cs="Times New Roman"/>
                <w:bCs/>
                <w:kern w:val="0"/>
                <w:szCs w:val="24"/>
              </w:rPr>
              <w:t>費用）</w:t>
            </w:r>
          </w:p>
        </w:tc>
      </w:tr>
      <w:tr w:rsidR="007E033A" w:rsidRPr="006E4250" w:rsidTr="00D90499">
        <w:trPr>
          <w:trHeight w:val="2246"/>
          <w:jc w:val="center"/>
        </w:trPr>
        <w:tc>
          <w:tcPr>
            <w:tcW w:w="2972" w:type="dxa"/>
            <w:tcBorders>
              <w:top w:val="single" w:sz="4" w:space="0" w:color="auto"/>
              <w:left w:val="single" w:sz="4" w:space="0" w:color="auto"/>
              <w:right w:val="single" w:sz="4" w:space="0" w:color="auto"/>
            </w:tcBorders>
          </w:tcPr>
          <w:p w:rsidR="00B92450" w:rsidRPr="006E4250" w:rsidRDefault="00B92450" w:rsidP="00AF0822">
            <w:pPr>
              <w:spacing w:line="280" w:lineRule="exact"/>
              <w:rPr>
                <w:rFonts w:ascii="Times New Roman" w:eastAsia="標楷體" w:hAnsi="Times New Roman" w:cs="Times New Roman"/>
                <w:szCs w:val="24"/>
              </w:rPr>
            </w:pPr>
            <w:r w:rsidRPr="006E4250">
              <w:rPr>
                <w:rFonts w:ascii="Times New Roman" w:eastAsia="標楷體" w:hAnsi="Times New Roman" w:cs="Times New Roman"/>
                <w:b/>
                <w:szCs w:val="24"/>
              </w:rPr>
              <w:t>試驗項目</w:t>
            </w:r>
            <w:r w:rsidRPr="006E4250">
              <w:rPr>
                <w:rFonts w:ascii="Times New Roman" w:eastAsia="標楷體" w:hAnsi="Times New Roman" w:cs="Times New Roman"/>
                <w:szCs w:val="24"/>
              </w:rPr>
              <w:t>(</w:t>
            </w:r>
            <w:r w:rsidRPr="006E4250">
              <w:rPr>
                <w:rFonts w:ascii="Times New Roman" w:eastAsia="標楷體" w:hAnsi="Times New Roman" w:cs="Times New Roman"/>
                <w:szCs w:val="24"/>
              </w:rPr>
              <w:t>元素名稱</w:t>
            </w:r>
            <w:r w:rsidRPr="006E4250">
              <w:rPr>
                <w:rFonts w:ascii="Times New Roman" w:eastAsia="標楷體" w:hAnsi="Times New Roman" w:cs="Times New Roman"/>
                <w:szCs w:val="24"/>
              </w:rPr>
              <w:t>)</w:t>
            </w:r>
          </w:p>
          <w:p w:rsidR="00B92450" w:rsidRPr="006E4250" w:rsidRDefault="00B92450" w:rsidP="00AF0822">
            <w:pPr>
              <w:spacing w:line="280" w:lineRule="exact"/>
              <w:rPr>
                <w:rFonts w:ascii="Times New Roman" w:eastAsia="標楷體" w:hAnsi="Times New Roman" w:cs="Times New Roman"/>
                <w:szCs w:val="24"/>
              </w:rPr>
            </w:pPr>
          </w:p>
          <w:p w:rsidR="00B92450" w:rsidRPr="006E4250" w:rsidRDefault="00B92450" w:rsidP="00AF0822">
            <w:pPr>
              <w:spacing w:line="280" w:lineRule="exact"/>
              <w:rPr>
                <w:rFonts w:ascii="Times New Roman" w:eastAsia="標楷體" w:hAnsi="Times New Roman" w:cs="Times New Roman"/>
                <w:szCs w:val="24"/>
              </w:rPr>
            </w:pPr>
          </w:p>
          <w:p w:rsidR="00B92450" w:rsidRPr="006E4250" w:rsidRDefault="00B92450" w:rsidP="00AF0822">
            <w:pPr>
              <w:spacing w:line="280" w:lineRule="exact"/>
              <w:rPr>
                <w:rFonts w:ascii="Times New Roman" w:eastAsia="標楷體" w:hAnsi="Times New Roman" w:cs="Times New Roman"/>
                <w:szCs w:val="24"/>
              </w:rPr>
            </w:pPr>
          </w:p>
          <w:p w:rsidR="007E033A" w:rsidRPr="006E4250" w:rsidRDefault="007E033A" w:rsidP="00AF0822">
            <w:pPr>
              <w:spacing w:line="280" w:lineRule="exact"/>
              <w:rPr>
                <w:rFonts w:ascii="Times New Roman" w:eastAsia="標楷體" w:hAnsi="Times New Roman" w:cs="Times New Roman"/>
                <w:szCs w:val="24"/>
              </w:rPr>
            </w:pPr>
          </w:p>
          <w:p w:rsidR="007E033A" w:rsidRPr="006E4250" w:rsidRDefault="007E033A" w:rsidP="00AF0822">
            <w:pPr>
              <w:spacing w:line="280" w:lineRule="exact"/>
              <w:rPr>
                <w:rFonts w:ascii="Times New Roman" w:eastAsia="標楷體" w:hAnsi="Times New Roman" w:cs="Times New Roman"/>
                <w:szCs w:val="24"/>
              </w:rPr>
            </w:pPr>
          </w:p>
          <w:p w:rsidR="00E83A5A" w:rsidRPr="006E4250" w:rsidRDefault="00E83A5A" w:rsidP="00AF0822">
            <w:pPr>
              <w:spacing w:line="280" w:lineRule="exact"/>
              <w:rPr>
                <w:rFonts w:ascii="Times New Roman" w:eastAsia="標楷體" w:hAnsi="Times New Roman" w:cs="Times New Roman"/>
                <w:szCs w:val="24"/>
              </w:rPr>
            </w:pPr>
          </w:p>
          <w:p w:rsidR="00B92450" w:rsidRPr="006E4250" w:rsidRDefault="00B92450" w:rsidP="00AF0822">
            <w:pPr>
              <w:spacing w:line="280" w:lineRule="exact"/>
              <w:rPr>
                <w:rFonts w:ascii="Times New Roman" w:eastAsia="標楷體" w:hAnsi="Times New Roman" w:cs="Times New Roman"/>
                <w:szCs w:val="24"/>
              </w:rPr>
            </w:pPr>
            <w:r w:rsidRPr="006E4250">
              <w:rPr>
                <w:rFonts w:ascii="Times New Roman" w:eastAsia="標楷體" w:hAnsi="Times New Roman" w:cs="Times New Roman"/>
                <w:szCs w:val="24"/>
              </w:rPr>
              <w:t>共</w:t>
            </w:r>
            <w:r w:rsidRPr="006E4250">
              <w:rPr>
                <w:rFonts w:ascii="Times New Roman" w:eastAsia="標楷體" w:hAnsi="Times New Roman" w:cs="Times New Roman"/>
                <w:szCs w:val="24"/>
              </w:rPr>
              <w:t xml:space="preserve">     </w:t>
            </w:r>
            <w:r w:rsidRPr="006E4250">
              <w:rPr>
                <w:rFonts w:ascii="Times New Roman" w:eastAsia="標楷體" w:hAnsi="Times New Roman" w:cs="Times New Roman"/>
                <w:szCs w:val="24"/>
              </w:rPr>
              <w:t>項</w:t>
            </w:r>
          </w:p>
        </w:tc>
        <w:tc>
          <w:tcPr>
            <w:tcW w:w="5103" w:type="dxa"/>
            <w:gridSpan w:val="3"/>
            <w:tcBorders>
              <w:left w:val="single" w:sz="4" w:space="0" w:color="auto"/>
              <w:right w:val="single" w:sz="4" w:space="0" w:color="auto"/>
            </w:tcBorders>
          </w:tcPr>
          <w:p w:rsidR="00B92450" w:rsidRPr="006E4250" w:rsidRDefault="00B92450" w:rsidP="00D90499">
            <w:pPr>
              <w:spacing w:line="280" w:lineRule="exact"/>
              <w:rPr>
                <w:rFonts w:ascii="Times New Roman" w:eastAsia="標楷體" w:hAnsi="Times New Roman" w:cs="Times New Roman"/>
                <w:szCs w:val="24"/>
              </w:rPr>
            </w:pPr>
            <w:r w:rsidRPr="006E4250">
              <w:rPr>
                <w:rFonts w:ascii="Times New Roman" w:eastAsia="標楷體" w:hAnsi="Times New Roman" w:cs="Times New Roman"/>
                <w:b/>
                <w:szCs w:val="24"/>
              </w:rPr>
              <w:t>試驗方法</w:t>
            </w:r>
            <w:r w:rsidR="00D90499" w:rsidRPr="006E4250">
              <w:rPr>
                <w:rFonts w:ascii="Times New Roman" w:eastAsia="標楷體" w:hAnsi="Times New Roman" w:cs="Times New Roman"/>
                <w:szCs w:val="24"/>
              </w:rPr>
              <w:t>(</w:t>
            </w:r>
            <w:r w:rsidR="00D90499" w:rsidRPr="006E4250">
              <w:rPr>
                <w:rFonts w:ascii="Times New Roman" w:eastAsia="標楷體" w:hAnsi="Times New Roman" w:cs="Times New Roman"/>
                <w:color w:val="0000FF"/>
                <w:szCs w:val="24"/>
              </w:rPr>
              <w:t>請註明</w:t>
            </w:r>
            <w:r w:rsidR="00681D13" w:rsidRPr="006E4250">
              <w:rPr>
                <w:rFonts w:ascii="Times New Roman" w:eastAsia="標楷體" w:hAnsi="Times New Roman" w:cs="Times New Roman"/>
                <w:color w:val="0000FF"/>
                <w:szCs w:val="24"/>
              </w:rPr>
              <w:t>試驗</w:t>
            </w:r>
            <w:r w:rsidR="00D90499" w:rsidRPr="006E4250">
              <w:rPr>
                <w:rFonts w:ascii="Times New Roman" w:eastAsia="標楷體" w:hAnsi="Times New Roman" w:cs="Times New Roman"/>
                <w:color w:val="0000FF"/>
                <w:szCs w:val="24"/>
              </w:rPr>
              <w:t>方法及版別</w:t>
            </w:r>
            <w:r w:rsidR="00D90499" w:rsidRPr="006E4250">
              <w:rPr>
                <w:rFonts w:ascii="Times New Roman" w:eastAsia="標楷體" w:hAnsi="Times New Roman" w:cs="Times New Roman"/>
                <w:szCs w:val="24"/>
              </w:rPr>
              <w:t>)</w:t>
            </w:r>
          </w:p>
          <w:p w:rsidR="00D90499" w:rsidRPr="006E4250" w:rsidRDefault="00D90499" w:rsidP="00AF0822">
            <w:pPr>
              <w:spacing w:line="280" w:lineRule="exact"/>
              <w:rPr>
                <w:rFonts w:ascii="Times New Roman" w:eastAsia="標楷體" w:hAnsi="Times New Roman" w:cs="Times New Roman"/>
                <w:szCs w:val="24"/>
                <w:u w:val="single"/>
              </w:rPr>
            </w:pPr>
            <w:r w:rsidRPr="006E4250">
              <w:rPr>
                <w:rFonts w:ascii="Times New Roman" w:eastAsia="標楷體" w:hAnsi="Times New Roman" w:cs="Times New Roman"/>
                <w:color w:val="0000FF"/>
                <w:szCs w:val="24"/>
                <w:u w:val="single"/>
              </w:rPr>
              <w:t>填寫範例</w:t>
            </w:r>
            <w:r w:rsidRPr="006E4250">
              <w:rPr>
                <w:rFonts w:ascii="Times New Roman" w:eastAsia="標楷體" w:hAnsi="Times New Roman" w:cs="Times New Roman"/>
                <w:color w:val="0000FF"/>
                <w:szCs w:val="24"/>
                <w:u w:val="single"/>
              </w:rPr>
              <w:t>:</w:t>
            </w:r>
            <w:r w:rsidRPr="006E4250">
              <w:rPr>
                <w:rFonts w:ascii="Times New Roman" w:eastAsia="標楷體" w:hAnsi="Times New Roman" w:cs="Times New Roman"/>
                <w:color w:val="0000FF"/>
                <w:kern w:val="0"/>
                <w:szCs w:val="24"/>
                <w:u w:val="single"/>
              </w:rPr>
              <w:t xml:space="preserve"> JIS G1253-2013</w:t>
            </w:r>
            <w:r w:rsidR="0025597F" w:rsidRPr="006E4250">
              <w:rPr>
                <w:rFonts w:ascii="Times New Roman" w:eastAsia="標楷體" w:hAnsi="Times New Roman" w:cs="Times New Roman"/>
                <w:color w:val="0000FF"/>
                <w:kern w:val="0"/>
                <w:szCs w:val="24"/>
                <w:u w:val="single"/>
              </w:rPr>
              <w:t>, ASTM E1086-22</w:t>
            </w:r>
          </w:p>
          <w:p w:rsidR="00B92450" w:rsidRPr="006E4250" w:rsidRDefault="00B92450" w:rsidP="00AF0822">
            <w:pPr>
              <w:spacing w:line="280" w:lineRule="exact"/>
              <w:rPr>
                <w:rFonts w:ascii="Times New Roman" w:eastAsia="標楷體" w:hAnsi="Times New Roman" w:cs="Times New Roman"/>
                <w:szCs w:val="24"/>
              </w:rPr>
            </w:pPr>
          </w:p>
          <w:p w:rsidR="00B92450" w:rsidRPr="006E4250" w:rsidRDefault="00B92450" w:rsidP="00AF0822">
            <w:pPr>
              <w:rPr>
                <w:rFonts w:ascii="Times New Roman" w:eastAsia="標楷體" w:hAnsi="Times New Roman" w:cs="Times New Roman"/>
                <w:szCs w:val="24"/>
              </w:rPr>
            </w:pPr>
          </w:p>
        </w:tc>
        <w:tc>
          <w:tcPr>
            <w:tcW w:w="2835" w:type="dxa"/>
            <w:tcBorders>
              <w:left w:val="single" w:sz="4" w:space="0" w:color="auto"/>
            </w:tcBorders>
          </w:tcPr>
          <w:p w:rsidR="00B92450" w:rsidRPr="006E4250" w:rsidRDefault="00B92450" w:rsidP="00AF0822">
            <w:pPr>
              <w:spacing w:line="280" w:lineRule="exact"/>
              <w:rPr>
                <w:rFonts w:ascii="Times New Roman" w:eastAsia="標楷體" w:hAnsi="Times New Roman" w:cs="Times New Roman"/>
                <w:szCs w:val="24"/>
              </w:rPr>
            </w:pPr>
            <w:r w:rsidRPr="006E4250">
              <w:rPr>
                <w:rFonts w:ascii="Times New Roman" w:eastAsia="標楷體" w:hAnsi="Times New Roman" w:cs="Times New Roman"/>
                <w:szCs w:val="24"/>
              </w:rPr>
              <w:t>規格或成份參考範圍</w:t>
            </w:r>
          </w:p>
        </w:tc>
      </w:tr>
      <w:tr w:rsidR="007E033A" w:rsidRPr="006E4250" w:rsidTr="00D90499">
        <w:trPr>
          <w:trHeight w:val="4707"/>
          <w:jc w:val="center"/>
        </w:trPr>
        <w:tc>
          <w:tcPr>
            <w:tcW w:w="10910" w:type="dxa"/>
            <w:gridSpan w:val="5"/>
            <w:tcBorders>
              <w:bottom w:val="single" w:sz="4" w:space="0" w:color="auto"/>
            </w:tcBorders>
          </w:tcPr>
          <w:p w:rsidR="00B92450" w:rsidRPr="006E4250" w:rsidRDefault="00B92450" w:rsidP="00AF0822">
            <w:pPr>
              <w:widowControl/>
              <w:spacing w:before="100" w:beforeAutospacing="1" w:line="280" w:lineRule="exact"/>
              <w:rPr>
                <w:rFonts w:ascii="Times New Roman" w:eastAsia="標楷體" w:hAnsi="Times New Roman" w:cs="Times New Roman"/>
                <w:bCs/>
                <w:kern w:val="0"/>
                <w:szCs w:val="24"/>
              </w:rPr>
            </w:pPr>
            <w:r w:rsidRPr="006E4250">
              <w:rPr>
                <w:rFonts w:ascii="Times New Roman" w:eastAsia="標楷體" w:hAnsi="Times New Roman" w:cs="Times New Roman"/>
                <w:b/>
                <w:kern w:val="0"/>
                <w:szCs w:val="24"/>
              </w:rPr>
              <w:t>填寫說明：</w:t>
            </w:r>
          </w:p>
          <w:p w:rsidR="00B92450" w:rsidRPr="006E4250" w:rsidRDefault="00B92450" w:rsidP="00AF0822">
            <w:pPr>
              <w:widowControl/>
              <w:numPr>
                <w:ilvl w:val="0"/>
                <w:numId w:val="3"/>
              </w:numPr>
              <w:spacing w:line="280" w:lineRule="exact"/>
              <w:ind w:leftChars="20" w:left="288" w:rightChars="23" w:right="55" w:hangingChars="100" w:hanging="240"/>
              <w:jc w:val="both"/>
              <w:rPr>
                <w:rFonts w:ascii="Times New Roman" w:eastAsia="標楷體" w:hAnsi="Times New Roman" w:cs="Times New Roman"/>
                <w:bCs/>
                <w:kern w:val="0"/>
                <w:szCs w:val="24"/>
              </w:rPr>
            </w:pPr>
            <w:r w:rsidRPr="006E4250">
              <w:rPr>
                <w:rFonts w:ascii="Times New Roman" w:eastAsia="標楷體" w:hAnsi="Times New Roman" w:cs="Times New Roman"/>
                <w:bCs/>
                <w:kern w:val="0"/>
                <w:szCs w:val="24"/>
              </w:rPr>
              <w:t>試樣名稱以中文為主，如有必要時可加</w:t>
            </w:r>
            <w:proofErr w:type="gramStart"/>
            <w:r w:rsidRPr="006E4250">
              <w:rPr>
                <w:rFonts w:ascii="Times New Roman" w:eastAsia="標楷體" w:hAnsi="Times New Roman" w:cs="Times New Roman"/>
                <w:bCs/>
                <w:kern w:val="0"/>
                <w:szCs w:val="24"/>
              </w:rPr>
              <w:t>註</w:t>
            </w:r>
            <w:proofErr w:type="gramEnd"/>
            <w:r w:rsidRPr="006E4250">
              <w:rPr>
                <w:rFonts w:ascii="Times New Roman" w:eastAsia="標楷體" w:hAnsi="Times New Roman" w:cs="Times New Roman"/>
                <w:bCs/>
                <w:kern w:val="0"/>
                <w:szCs w:val="24"/>
              </w:rPr>
              <w:t>英文。請提供材質之可能規格。</w:t>
            </w:r>
          </w:p>
          <w:p w:rsidR="00B92450" w:rsidRPr="006E4250" w:rsidRDefault="00B92450" w:rsidP="00AF0822">
            <w:pPr>
              <w:widowControl/>
              <w:numPr>
                <w:ilvl w:val="0"/>
                <w:numId w:val="3"/>
              </w:numPr>
              <w:spacing w:line="280" w:lineRule="exact"/>
              <w:ind w:leftChars="20" w:left="288" w:rightChars="23" w:right="55" w:hangingChars="100" w:hanging="240"/>
              <w:jc w:val="both"/>
              <w:rPr>
                <w:rFonts w:ascii="Times New Roman" w:eastAsia="標楷體" w:hAnsi="Times New Roman" w:cs="Times New Roman"/>
                <w:bCs/>
                <w:kern w:val="0"/>
                <w:szCs w:val="24"/>
              </w:rPr>
            </w:pPr>
            <w:r w:rsidRPr="006E4250">
              <w:rPr>
                <w:rFonts w:ascii="Times New Roman" w:eastAsia="標楷體" w:hAnsi="Times New Roman" w:cs="Times New Roman"/>
                <w:bCs/>
                <w:kern w:val="0"/>
                <w:szCs w:val="24"/>
              </w:rPr>
              <w:t>試驗項目</w:t>
            </w:r>
            <w:r w:rsidR="00305662" w:rsidRPr="006E4250">
              <w:rPr>
                <w:rFonts w:ascii="Times New Roman" w:eastAsia="標楷體" w:hAnsi="Times New Roman" w:cs="Times New Roman"/>
                <w:bCs/>
                <w:kern w:val="0"/>
                <w:szCs w:val="24"/>
              </w:rPr>
              <w:t>、</w:t>
            </w:r>
            <w:r w:rsidRPr="006E4250">
              <w:rPr>
                <w:rFonts w:ascii="Times New Roman" w:eastAsia="標楷體" w:hAnsi="Times New Roman" w:cs="Times New Roman"/>
                <w:bCs/>
                <w:kern w:val="0"/>
                <w:szCs w:val="24"/>
              </w:rPr>
              <w:t>方法</w:t>
            </w:r>
            <w:r w:rsidR="00305662" w:rsidRPr="006E4250">
              <w:rPr>
                <w:rFonts w:ascii="Times New Roman" w:eastAsia="標楷體" w:hAnsi="Times New Roman" w:cs="Times New Roman"/>
                <w:bCs/>
                <w:color w:val="0000FF"/>
                <w:kern w:val="0"/>
                <w:szCs w:val="24"/>
              </w:rPr>
              <w:t>及版別</w:t>
            </w:r>
            <w:r w:rsidR="008D0F2D" w:rsidRPr="006E4250">
              <w:rPr>
                <w:rFonts w:ascii="Times New Roman" w:eastAsia="標楷體" w:hAnsi="Times New Roman" w:cs="Times New Roman"/>
                <w:bCs/>
                <w:color w:val="0000FF"/>
                <w:kern w:val="0"/>
                <w:szCs w:val="24"/>
              </w:rPr>
              <w:t>(</w:t>
            </w:r>
            <w:r w:rsidR="008D0F2D" w:rsidRPr="006E4250">
              <w:rPr>
                <w:rFonts w:ascii="Times New Roman" w:eastAsia="標楷體" w:hAnsi="Times New Roman" w:cs="Times New Roman"/>
                <w:bCs/>
                <w:color w:val="0000FF"/>
                <w:kern w:val="0"/>
                <w:szCs w:val="24"/>
              </w:rPr>
              <w:t>未填寫則視為</w:t>
            </w:r>
            <w:proofErr w:type="gramStart"/>
            <w:r w:rsidR="008D0F2D" w:rsidRPr="006E4250">
              <w:rPr>
                <w:rFonts w:ascii="Times New Roman" w:eastAsia="標楷體" w:hAnsi="Times New Roman" w:cs="Times New Roman"/>
                <w:bCs/>
                <w:color w:val="0000FF"/>
                <w:kern w:val="0"/>
                <w:szCs w:val="24"/>
              </w:rPr>
              <w:t>最</w:t>
            </w:r>
            <w:proofErr w:type="gramEnd"/>
            <w:r w:rsidR="008D0F2D" w:rsidRPr="006E4250">
              <w:rPr>
                <w:rFonts w:ascii="Times New Roman" w:eastAsia="標楷體" w:hAnsi="Times New Roman" w:cs="Times New Roman"/>
                <w:bCs/>
                <w:color w:val="0000FF"/>
                <w:kern w:val="0"/>
                <w:szCs w:val="24"/>
              </w:rPr>
              <w:t>新版別</w:t>
            </w:r>
            <w:r w:rsidR="008D0F2D" w:rsidRPr="006E4250">
              <w:rPr>
                <w:rFonts w:ascii="Times New Roman" w:eastAsia="標楷體" w:hAnsi="Times New Roman" w:cs="Times New Roman"/>
                <w:bCs/>
                <w:color w:val="0000FF"/>
                <w:kern w:val="0"/>
                <w:szCs w:val="24"/>
              </w:rPr>
              <w:t>)</w:t>
            </w:r>
            <w:r w:rsidRPr="006E4250">
              <w:rPr>
                <w:rFonts w:ascii="Times New Roman" w:eastAsia="標楷體" w:hAnsi="Times New Roman" w:cs="Times New Roman"/>
                <w:bCs/>
                <w:kern w:val="0"/>
                <w:szCs w:val="24"/>
              </w:rPr>
              <w:t>請填寫</w:t>
            </w:r>
            <w:proofErr w:type="gramStart"/>
            <w:r w:rsidRPr="006E4250">
              <w:rPr>
                <w:rFonts w:ascii="Times New Roman" w:eastAsia="標楷體" w:hAnsi="Times New Roman" w:cs="Times New Roman"/>
                <w:bCs/>
                <w:kern w:val="0"/>
                <w:szCs w:val="24"/>
              </w:rPr>
              <w:t>清楚</w:t>
            </w:r>
            <w:r w:rsidR="00305662" w:rsidRPr="006E4250">
              <w:rPr>
                <w:rFonts w:ascii="Times New Roman" w:eastAsia="標楷體" w:hAnsi="Times New Roman" w:cs="Times New Roman"/>
                <w:bCs/>
                <w:kern w:val="0"/>
                <w:szCs w:val="24"/>
              </w:rPr>
              <w:t>，</w:t>
            </w:r>
            <w:proofErr w:type="gramEnd"/>
            <w:r w:rsidRPr="006E4250">
              <w:rPr>
                <w:rFonts w:ascii="Times New Roman" w:eastAsia="標楷體" w:hAnsi="Times New Roman" w:cs="Times New Roman"/>
                <w:bCs/>
                <w:kern w:val="0"/>
                <w:szCs w:val="24"/>
              </w:rPr>
              <w:t>碳鋼、低合金鋼及不鏽鋼主要使用</w:t>
            </w:r>
            <w:r w:rsidRPr="006E4250">
              <w:rPr>
                <w:rFonts w:ascii="Times New Roman" w:eastAsia="標楷體" w:hAnsi="Times New Roman" w:cs="Times New Roman"/>
                <w:bCs/>
                <w:kern w:val="0"/>
                <w:szCs w:val="24"/>
              </w:rPr>
              <w:t>ASTM</w:t>
            </w:r>
            <w:r w:rsidRPr="006E4250">
              <w:rPr>
                <w:rFonts w:ascii="Times New Roman" w:eastAsia="標楷體" w:hAnsi="Times New Roman" w:cs="Times New Roman"/>
                <w:bCs/>
                <w:kern w:val="0"/>
                <w:szCs w:val="24"/>
              </w:rPr>
              <w:t>分析法，鍍鋅鋼品使用</w:t>
            </w:r>
            <w:r w:rsidRPr="006E4250">
              <w:rPr>
                <w:rFonts w:ascii="Times New Roman" w:eastAsia="標楷體" w:hAnsi="Times New Roman" w:cs="Times New Roman"/>
                <w:bCs/>
                <w:kern w:val="0"/>
                <w:szCs w:val="24"/>
              </w:rPr>
              <w:t>JIS H0401</w:t>
            </w:r>
            <w:r w:rsidRPr="006E4250">
              <w:rPr>
                <w:rFonts w:ascii="Times New Roman" w:eastAsia="標楷體" w:hAnsi="Times New Roman" w:cs="Times New Roman"/>
                <w:bCs/>
                <w:kern w:val="0"/>
                <w:szCs w:val="24"/>
              </w:rPr>
              <w:t>分析法，</w:t>
            </w:r>
            <w:proofErr w:type="gramStart"/>
            <w:r w:rsidRPr="006E4250">
              <w:rPr>
                <w:rFonts w:ascii="Times New Roman" w:eastAsia="標楷體" w:hAnsi="Times New Roman" w:cs="Times New Roman"/>
                <w:bCs/>
                <w:kern w:val="0"/>
                <w:szCs w:val="24"/>
              </w:rPr>
              <w:t>耐火材</w:t>
            </w:r>
            <w:proofErr w:type="gramEnd"/>
            <w:r w:rsidRPr="006E4250">
              <w:rPr>
                <w:rFonts w:ascii="Times New Roman" w:eastAsia="標楷體" w:hAnsi="Times New Roman" w:cs="Times New Roman"/>
                <w:bCs/>
                <w:kern w:val="0"/>
                <w:szCs w:val="24"/>
              </w:rPr>
              <w:t>主要使用</w:t>
            </w:r>
            <w:r w:rsidRPr="006E4250">
              <w:rPr>
                <w:rFonts w:ascii="Times New Roman" w:eastAsia="標楷體" w:hAnsi="Times New Roman" w:cs="Times New Roman"/>
                <w:bCs/>
                <w:kern w:val="0"/>
                <w:szCs w:val="24"/>
              </w:rPr>
              <w:t>JIS</w:t>
            </w:r>
            <w:r w:rsidRPr="006E4250">
              <w:rPr>
                <w:rFonts w:ascii="Times New Roman" w:eastAsia="標楷體" w:hAnsi="Times New Roman" w:cs="Times New Roman"/>
                <w:bCs/>
                <w:kern w:val="0"/>
                <w:szCs w:val="24"/>
              </w:rPr>
              <w:t>分析法，若須其他分析法，請註明。</w:t>
            </w:r>
          </w:p>
          <w:p w:rsidR="00B92450" w:rsidRPr="006E4250" w:rsidRDefault="00B92450" w:rsidP="00AF0822">
            <w:pPr>
              <w:widowControl/>
              <w:numPr>
                <w:ilvl w:val="0"/>
                <w:numId w:val="3"/>
              </w:numPr>
              <w:spacing w:line="280" w:lineRule="exact"/>
              <w:ind w:leftChars="20" w:left="288" w:rightChars="23" w:right="55" w:hangingChars="100" w:hanging="240"/>
              <w:jc w:val="both"/>
              <w:rPr>
                <w:rFonts w:ascii="Times New Roman" w:eastAsia="標楷體" w:hAnsi="Times New Roman" w:cs="Times New Roman"/>
                <w:bCs/>
                <w:kern w:val="0"/>
                <w:szCs w:val="24"/>
              </w:rPr>
            </w:pPr>
            <w:r w:rsidRPr="006E4250">
              <w:rPr>
                <w:rFonts w:ascii="Times New Roman" w:eastAsia="標楷體" w:hAnsi="Times New Roman" w:cs="Times New Roman"/>
                <w:bCs/>
                <w:kern w:val="0"/>
                <w:szCs w:val="24"/>
              </w:rPr>
              <w:t>請將試樣與委託申請單一併寄『</w:t>
            </w:r>
            <w:r w:rsidRPr="006E4250">
              <w:rPr>
                <w:rFonts w:ascii="Times New Roman" w:eastAsia="標楷體" w:hAnsi="Times New Roman" w:cs="Times New Roman"/>
                <w:bCs/>
                <w:kern w:val="0"/>
                <w:szCs w:val="24"/>
              </w:rPr>
              <w:t>81233</w:t>
            </w:r>
            <w:r w:rsidRPr="006E4250">
              <w:rPr>
                <w:rFonts w:ascii="Times New Roman" w:eastAsia="標楷體" w:hAnsi="Times New Roman" w:cs="Times New Roman"/>
                <w:bCs/>
                <w:kern w:val="0"/>
                <w:szCs w:val="24"/>
              </w:rPr>
              <w:t>高雄市小港區中鋼路</w:t>
            </w:r>
            <w:r w:rsidRPr="006E4250">
              <w:rPr>
                <w:rFonts w:ascii="Times New Roman" w:eastAsia="標楷體" w:hAnsi="Times New Roman" w:cs="Times New Roman"/>
                <w:bCs/>
                <w:kern w:val="0"/>
                <w:szCs w:val="24"/>
              </w:rPr>
              <w:t>1</w:t>
            </w:r>
            <w:r w:rsidRPr="006E4250">
              <w:rPr>
                <w:rFonts w:ascii="Times New Roman" w:eastAsia="標楷體" w:hAnsi="Times New Roman" w:cs="Times New Roman"/>
                <w:bCs/>
                <w:kern w:val="0"/>
                <w:szCs w:val="24"/>
              </w:rPr>
              <w:t>號化學試驗組』</w:t>
            </w:r>
          </w:p>
          <w:p w:rsidR="00B92450" w:rsidRPr="006E4250" w:rsidRDefault="00B92450" w:rsidP="00AF0822">
            <w:pPr>
              <w:widowControl/>
              <w:spacing w:line="280" w:lineRule="exact"/>
              <w:ind w:rightChars="23" w:right="55"/>
              <w:jc w:val="both"/>
              <w:rPr>
                <w:rFonts w:ascii="Times New Roman" w:eastAsia="標楷體" w:hAnsi="Times New Roman" w:cs="Times New Roman"/>
                <w:b/>
                <w:bCs/>
                <w:kern w:val="0"/>
                <w:szCs w:val="24"/>
              </w:rPr>
            </w:pPr>
            <w:r w:rsidRPr="006E4250">
              <w:rPr>
                <w:rFonts w:ascii="Times New Roman" w:eastAsia="標楷體" w:hAnsi="Times New Roman" w:cs="Times New Roman"/>
                <w:b/>
                <w:kern w:val="0"/>
                <w:szCs w:val="24"/>
              </w:rPr>
              <w:t>注意事項：</w:t>
            </w:r>
          </w:p>
          <w:p w:rsidR="00B92450" w:rsidRPr="006E4250" w:rsidRDefault="00B92450" w:rsidP="00AF0822">
            <w:pPr>
              <w:widowControl/>
              <w:numPr>
                <w:ilvl w:val="0"/>
                <w:numId w:val="2"/>
              </w:numPr>
              <w:spacing w:line="280" w:lineRule="exact"/>
              <w:ind w:leftChars="20" w:left="310" w:rightChars="23" w:right="55" w:hangingChars="109" w:hanging="262"/>
              <w:jc w:val="both"/>
              <w:rPr>
                <w:rFonts w:ascii="Times New Roman" w:eastAsia="標楷體" w:hAnsi="Times New Roman" w:cs="Times New Roman"/>
                <w:bCs/>
                <w:kern w:val="0"/>
                <w:szCs w:val="24"/>
              </w:rPr>
            </w:pPr>
            <w:r w:rsidRPr="006E4250">
              <w:rPr>
                <w:rFonts w:ascii="Times New Roman" w:eastAsia="標楷體" w:hAnsi="Times New Roman" w:cs="Times New Roman"/>
                <w:bCs/>
                <w:kern w:val="0"/>
                <w:szCs w:val="24"/>
              </w:rPr>
              <w:t>本合約相關資訊都被視為專屬資訊，除顧客同意外，化驗室將予以保密。當化驗組依法律或合約授權的要求揭露機密資訊時，除非法律禁止，所提供的資訊將通知到相關顧客或個人。</w:t>
            </w:r>
          </w:p>
          <w:p w:rsidR="00B92450" w:rsidRPr="006E4250" w:rsidRDefault="00B92450" w:rsidP="00AF0822">
            <w:pPr>
              <w:widowControl/>
              <w:numPr>
                <w:ilvl w:val="0"/>
                <w:numId w:val="2"/>
              </w:numPr>
              <w:spacing w:line="280" w:lineRule="exact"/>
              <w:ind w:leftChars="20" w:left="310" w:rightChars="23" w:right="55" w:hangingChars="109" w:hanging="262"/>
              <w:jc w:val="both"/>
              <w:rPr>
                <w:rFonts w:ascii="Times New Roman" w:eastAsia="標楷體" w:hAnsi="Times New Roman" w:cs="Times New Roman"/>
                <w:bCs/>
                <w:kern w:val="0"/>
                <w:szCs w:val="24"/>
              </w:rPr>
            </w:pPr>
            <w:r w:rsidRPr="006E4250">
              <w:rPr>
                <w:rFonts w:ascii="Times New Roman" w:eastAsia="標楷體" w:hAnsi="Times New Roman" w:cs="Times New Roman"/>
                <w:bCs/>
                <w:kern w:val="0"/>
                <w:szCs w:val="24"/>
              </w:rPr>
              <w:t>試驗結果僅對收到之樣品負責。試驗報告非經中鋼化學試驗組書面許可不得摘錄或複製。</w:t>
            </w:r>
            <w:r w:rsidRPr="006E4250">
              <w:rPr>
                <w:rFonts w:ascii="Times New Roman" w:eastAsia="標楷體" w:hAnsi="Times New Roman" w:cs="Times New Roman"/>
                <w:bCs/>
                <w:kern w:val="0"/>
                <w:szCs w:val="24"/>
              </w:rPr>
              <w:t xml:space="preserve"> </w:t>
            </w:r>
          </w:p>
          <w:p w:rsidR="00B92450" w:rsidRPr="006E4250" w:rsidRDefault="00B92450" w:rsidP="00AF0822">
            <w:pPr>
              <w:widowControl/>
              <w:numPr>
                <w:ilvl w:val="0"/>
                <w:numId w:val="2"/>
              </w:numPr>
              <w:spacing w:line="280" w:lineRule="exact"/>
              <w:ind w:leftChars="20" w:left="310" w:rightChars="23" w:right="55" w:hangingChars="109" w:hanging="262"/>
              <w:jc w:val="both"/>
              <w:rPr>
                <w:rFonts w:ascii="Times New Roman" w:eastAsia="標楷體" w:hAnsi="Times New Roman" w:cs="Times New Roman"/>
                <w:bCs/>
                <w:kern w:val="0"/>
                <w:szCs w:val="24"/>
              </w:rPr>
            </w:pPr>
            <w:r w:rsidRPr="006E4250">
              <w:rPr>
                <w:rFonts w:ascii="Times New Roman" w:eastAsia="標楷體" w:hAnsi="Times New Roman" w:cs="Times New Roman"/>
                <w:bCs/>
                <w:kern w:val="0"/>
                <w:szCs w:val="24"/>
              </w:rPr>
              <w:t>試驗報告所記載事項，不得對外作為商業推銷及法律訴訟用途。</w:t>
            </w:r>
          </w:p>
          <w:p w:rsidR="00B92450" w:rsidRPr="006E4250" w:rsidRDefault="00B92450" w:rsidP="00AF0822">
            <w:pPr>
              <w:widowControl/>
              <w:numPr>
                <w:ilvl w:val="0"/>
                <w:numId w:val="2"/>
              </w:numPr>
              <w:spacing w:line="280" w:lineRule="exact"/>
              <w:ind w:leftChars="20" w:left="310" w:rightChars="23" w:right="55" w:hangingChars="109" w:hanging="262"/>
              <w:jc w:val="both"/>
              <w:rPr>
                <w:rFonts w:ascii="Times New Roman" w:eastAsia="標楷體" w:hAnsi="Times New Roman" w:cs="Times New Roman"/>
                <w:bCs/>
                <w:kern w:val="0"/>
                <w:szCs w:val="24"/>
              </w:rPr>
            </w:pPr>
            <w:proofErr w:type="gramStart"/>
            <w:r w:rsidRPr="006E4250">
              <w:rPr>
                <w:rFonts w:ascii="Times New Roman" w:eastAsia="標楷體" w:hAnsi="Times New Roman" w:cs="Times New Roman"/>
                <w:bCs/>
                <w:kern w:val="0"/>
                <w:szCs w:val="24"/>
              </w:rPr>
              <w:t>本組試驗</w:t>
            </w:r>
            <w:proofErr w:type="gramEnd"/>
            <w:r w:rsidRPr="006E4250">
              <w:rPr>
                <w:rFonts w:ascii="Times New Roman" w:eastAsia="標楷體" w:hAnsi="Times New Roman" w:cs="Times New Roman"/>
                <w:bCs/>
                <w:kern w:val="0"/>
                <w:szCs w:val="24"/>
              </w:rPr>
              <w:t>報告不提供符合性聲明。</w:t>
            </w:r>
          </w:p>
          <w:p w:rsidR="00B92450" w:rsidRPr="006E4250" w:rsidRDefault="00B92450" w:rsidP="00AF0822">
            <w:pPr>
              <w:widowControl/>
              <w:numPr>
                <w:ilvl w:val="0"/>
                <w:numId w:val="2"/>
              </w:numPr>
              <w:spacing w:line="280" w:lineRule="exact"/>
              <w:ind w:leftChars="20" w:left="310" w:rightChars="23" w:right="55" w:hangingChars="109" w:hanging="262"/>
              <w:jc w:val="both"/>
              <w:rPr>
                <w:rFonts w:ascii="Times New Roman" w:eastAsia="標楷體" w:hAnsi="Times New Roman" w:cs="Times New Roman"/>
                <w:bCs/>
                <w:kern w:val="0"/>
                <w:szCs w:val="24"/>
              </w:rPr>
            </w:pPr>
            <w:r w:rsidRPr="006E4250">
              <w:rPr>
                <w:rFonts w:ascii="Times New Roman" w:eastAsia="標楷體" w:hAnsi="Times New Roman" w:cs="Times New Roman"/>
                <w:bCs/>
                <w:kern w:val="0"/>
                <w:szCs w:val="24"/>
              </w:rPr>
              <w:t>樣品收件後不得進行退換，此外樣品若經判斷需</w:t>
            </w:r>
            <w:proofErr w:type="gramStart"/>
            <w:r w:rsidRPr="006E4250">
              <w:rPr>
                <w:rFonts w:ascii="Times New Roman" w:eastAsia="標楷體" w:hAnsi="Times New Roman" w:cs="Times New Roman"/>
                <w:bCs/>
                <w:kern w:val="0"/>
                <w:szCs w:val="24"/>
              </w:rPr>
              <w:t>進行備樣</w:t>
            </w:r>
            <w:proofErr w:type="gramEnd"/>
            <w:r w:rsidRPr="006E4250">
              <w:rPr>
                <w:rFonts w:ascii="Times New Roman" w:eastAsia="標楷體" w:hAnsi="Times New Roman" w:cs="Times New Roman"/>
                <w:bCs/>
                <w:kern w:val="0"/>
                <w:szCs w:val="24"/>
              </w:rPr>
              <w:t>，得加收費用。</w:t>
            </w:r>
          </w:p>
          <w:p w:rsidR="00B92450" w:rsidRPr="006E4250" w:rsidRDefault="00B92450" w:rsidP="00AF0822">
            <w:pPr>
              <w:widowControl/>
              <w:numPr>
                <w:ilvl w:val="0"/>
                <w:numId w:val="2"/>
              </w:numPr>
              <w:spacing w:line="280" w:lineRule="exact"/>
              <w:ind w:leftChars="20" w:left="310" w:rightChars="23" w:right="55" w:hangingChars="109" w:hanging="262"/>
              <w:jc w:val="both"/>
              <w:rPr>
                <w:rFonts w:ascii="Times New Roman" w:eastAsia="標楷體" w:hAnsi="Times New Roman" w:cs="Times New Roman"/>
                <w:bCs/>
                <w:kern w:val="0"/>
                <w:szCs w:val="24"/>
              </w:rPr>
            </w:pPr>
            <w:r w:rsidRPr="006E4250">
              <w:rPr>
                <w:rFonts w:ascii="Times New Roman" w:eastAsia="標楷體" w:hAnsi="Times New Roman" w:cs="Times New Roman"/>
                <w:bCs/>
                <w:kern w:val="0"/>
                <w:szCs w:val="24"/>
              </w:rPr>
              <w:t>每件委託出具報告乙份，第二份起每份酌收工本費</w:t>
            </w:r>
            <w:r w:rsidRPr="006E4250">
              <w:rPr>
                <w:rFonts w:ascii="Times New Roman" w:eastAsia="標楷體" w:hAnsi="Times New Roman" w:cs="Times New Roman"/>
                <w:bCs/>
                <w:kern w:val="0"/>
                <w:szCs w:val="24"/>
              </w:rPr>
              <w:t>100</w:t>
            </w:r>
            <w:r w:rsidRPr="006E4250">
              <w:rPr>
                <w:rFonts w:ascii="Times New Roman" w:eastAsia="標楷體" w:hAnsi="Times New Roman" w:cs="Times New Roman"/>
                <w:bCs/>
                <w:kern w:val="0"/>
                <w:szCs w:val="24"/>
              </w:rPr>
              <w:t>元，試樣若郵寄退還，按郵局收費標準酌收郵費外，</w:t>
            </w:r>
            <w:r w:rsidR="00E5590D" w:rsidRPr="006E4250">
              <w:rPr>
                <w:rFonts w:ascii="Times New Roman" w:eastAsia="標楷體" w:hAnsi="Times New Roman" w:cs="Times New Roman"/>
                <w:bCs/>
                <w:kern w:val="0"/>
                <w:szCs w:val="24"/>
              </w:rPr>
              <w:t>另</w:t>
            </w:r>
            <w:r w:rsidRPr="006E4250">
              <w:rPr>
                <w:rFonts w:ascii="Times New Roman" w:eastAsia="標楷體" w:hAnsi="Times New Roman" w:cs="Times New Roman"/>
                <w:bCs/>
                <w:kern w:val="0"/>
                <w:szCs w:val="24"/>
              </w:rPr>
              <w:t>加收</w:t>
            </w:r>
            <w:r w:rsidRPr="006E4250">
              <w:rPr>
                <w:rFonts w:ascii="Times New Roman" w:eastAsia="標楷體" w:hAnsi="Times New Roman" w:cs="Times New Roman"/>
                <w:bCs/>
                <w:kern w:val="0"/>
                <w:szCs w:val="24"/>
              </w:rPr>
              <w:t>200</w:t>
            </w:r>
            <w:r w:rsidRPr="006E4250">
              <w:rPr>
                <w:rFonts w:ascii="Times New Roman" w:eastAsia="標楷體" w:hAnsi="Times New Roman" w:cs="Times New Roman"/>
                <w:bCs/>
                <w:kern w:val="0"/>
                <w:szCs w:val="24"/>
              </w:rPr>
              <w:t>元人工作業費用。</w:t>
            </w:r>
          </w:p>
          <w:p w:rsidR="00B92450" w:rsidRPr="006E4250" w:rsidRDefault="00B92450" w:rsidP="00AF0822">
            <w:pPr>
              <w:widowControl/>
              <w:numPr>
                <w:ilvl w:val="0"/>
                <w:numId w:val="2"/>
              </w:numPr>
              <w:spacing w:line="280" w:lineRule="exact"/>
              <w:ind w:leftChars="20" w:left="310" w:rightChars="23" w:right="55" w:hangingChars="109" w:hanging="262"/>
              <w:jc w:val="both"/>
              <w:rPr>
                <w:rFonts w:ascii="Times New Roman" w:eastAsia="標楷體" w:hAnsi="Times New Roman" w:cs="Times New Roman"/>
                <w:bCs/>
                <w:kern w:val="0"/>
                <w:szCs w:val="24"/>
              </w:rPr>
            </w:pPr>
            <w:proofErr w:type="gramStart"/>
            <w:r w:rsidRPr="006E4250">
              <w:rPr>
                <w:rFonts w:ascii="Times New Roman" w:eastAsia="標楷體" w:hAnsi="Times New Roman" w:cs="Times New Roman"/>
                <w:bCs/>
                <w:kern w:val="0"/>
                <w:szCs w:val="24"/>
              </w:rPr>
              <w:t>本組試驗</w:t>
            </w:r>
            <w:proofErr w:type="gramEnd"/>
            <w:r w:rsidRPr="006E4250">
              <w:rPr>
                <w:rFonts w:ascii="Times New Roman" w:eastAsia="標楷體" w:hAnsi="Times New Roman" w:cs="Times New Roman"/>
                <w:bCs/>
                <w:kern w:val="0"/>
                <w:szCs w:val="24"/>
              </w:rPr>
              <w:t>報告寄發後，如有任何理由需修改報告內容，需於兩</w:t>
            </w:r>
            <w:proofErr w:type="gramStart"/>
            <w:r w:rsidRPr="006E4250">
              <w:rPr>
                <w:rFonts w:ascii="Times New Roman" w:eastAsia="標楷體" w:hAnsi="Times New Roman" w:cs="Times New Roman"/>
                <w:bCs/>
                <w:kern w:val="0"/>
                <w:szCs w:val="24"/>
              </w:rPr>
              <w:t>週</w:t>
            </w:r>
            <w:proofErr w:type="gramEnd"/>
            <w:r w:rsidRPr="006E4250">
              <w:rPr>
                <w:rFonts w:ascii="Times New Roman" w:eastAsia="標楷體" w:hAnsi="Times New Roman" w:cs="Times New Roman"/>
                <w:bCs/>
                <w:kern w:val="0"/>
                <w:szCs w:val="24"/>
              </w:rPr>
              <w:t>內</w:t>
            </w:r>
            <w:proofErr w:type="gramStart"/>
            <w:r w:rsidRPr="006E4250">
              <w:rPr>
                <w:rFonts w:ascii="Times New Roman" w:eastAsia="標楷體" w:hAnsi="Times New Roman" w:cs="Times New Roman"/>
                <w:bCs/>
                <w:kern w:val="0"/>
                <w:szCs w:val="24"/>
              </w:rPr>
              <w:t>通知本組</w:t>
            </w:r>
            <w:proofErr w:type="gramEnd"/>
            <w:r w:rsidRPr="006E4250">
              <w:rPr>
                <w:rFonts w:ascii="Times New Roman" w:eastAsia="標楷體" w:hAnsi="Times New Roman" w:cs="Times New Roman"/>
                <w:bCs/>
                <w:kern w:val="0"/>
                <w:szCs w:val="24"/>
              </w:rPr>
              <w:t>，逾期不受理。</w:t>
            </w:r>
          </w:p>
          <w:p w:rsidR="00B92450" w:rsidRPr="006E4250" w:rsidRDefault="00B92450" w:rsidP="00AF0822">
            <w:pPr>
              <w:widowControl/>
              <w:numPr>
                <w:ilvl w:val="0"/>
                <w:numId w:val="2"/>
              </w:numPr>
              <w:spacing w:line="280" w:lineRule="exact"/>
              <w:ind w:leftChars="20" w:left="310" w:rightChars="23" w:right="55" w:hangingChars="109" w:hanging="262"/>
              <w:jc w:val="both"/>
              <w:rPr>
                <w:rFonts w:ascii="Times New Roman" w:eastAsia="標楷體" w:hAnsi="Times New Roman" w:cs="Times New Roman"/>
                <w:bCs/>
                <w:kern w:val="0"/>
                <w:szCs w:val="24"/>
              </w:rPr>
            </w:pPr>
            <w:r w:rsidRPr="006E4250">
              <w:rPr>
                <w:rFonts w:ascii="Times New Roman" w:eastAsia="標楷體" w:hAnsi="Times New Roman" w:cs="Times New Roman"/>
                <w:bCs/>
                <w:kern w:val="0"/>
                <w:szCs w:val="24"/>
              </w:rPr>
              <w:t>修改報告</w:t>
            </w:r>
            <w:proofErr w:type="gramStart"/>
            <w:r w:rsidRPr="006E4250">
              <w:rPr>
                <w:rFonts w:ascii="Times New Roman" w:eastAsia="標楷體" w:hAnsi="Times New Roman" w:cs="Times New Roman"/>
                <w:bCs/>
                <w:kern w:val="0"/>
                <w:szCs w:val="24"/>
              </w:rPr>
              <w:t>以壹次</w:t>
            </w:r>
            <w:proofErr w:type="gramEnd"/>
            <w:r w:rsidRPr="006E4250">
              <w:rPr>
                <w:rFonts w:ascii="Times New Roman" w:eastAsia="標楷體" w:hAnsi="Times New Roman" w:cs="Times New Roman"/>
                <w:bCs/>
                <w:kern w:val="0"/>
                <w:szCs w:val="24"/>
              </w:rPr>
              <w:t>為限，且僅限修改附註欄內容，需加收報告</w:t>
            </w:r>
            <w:proofErr w:type="gramStart"/>
            <w:r w:rsidRPr="006E4250">
              <w:rPr>
                <w:rFonts w:ascii="Times New Roman" w:eastAsia="標楷體" w:hAnsi="Times New Roman" w:cs="Times New Roman"/>
                <w:bCs/>
                <w:kern w:val="0"/>
                <w:szCs w:val="24"/>
              </w:rPr>
              <w:t>重製費</w:t>
            </w:r>
            <w:r w:rsidRPr="006E4250">
              <w:rPr>
                <w:rFonts w:ascii="Times New Roman" w:eastAsia="標楷體" w:hAnsi="Times New Roman" w:cs="Times New Roman"/>
                <w:bCs/>
                <w:kern w:val="0"/>
                <w:szCs w:val="24"/>
              </w:rPr>
              <w:t>350</w:t>
            </w:r>
            <w:r w:rsidRPr="006E4250">
              <w:rPr>
                <w:rFonts w:ascii="Times New Roman" w:eastAsia="標楷體" w:hAnsi="Times New Roman" w:cs="Times New Roman"/>
                <w:bCs/>
                <w:kern w:val="0"/>
                <w:szCs w:val="24"/>
              </w:rPr>
              <w:t>元</w:t>
            </w:r>
            <w:proofErr w:type="gramEnd"/>
            <w:r w:rsidRPr="006E4250">
              <w:rPr>
                <w:rFonts w:ascii="Times New Roman" w:eastAsia="標楷體" w:hAnsi="Times New Roman" w:cs="Times New Roman"/>
                <w:bCs/>
                <w:kern w:val="0"/>
                <w:szCs w:val="24"/>
              </w:rPr>
              <w:t>，唯錯誤歸咎</w:t>
            </w:r>
            <w:proofErr w:type="gramStart"/>
            <w:r w:rsidRPr="006E4250">
              <w:rPr>
                <w:rFonts w:ascii="Times New Roman" w:eastAsia="標楷體" w:hAnsi="Times New Roman" w:cs="Times New Roman"/>
                <w:bCs/>
                <w:kern w:val="0"/>
                <w:szCs w:val="24"/>
              </w:rPr>
              <w:t>於本組時</w:t>
            </w:r>
            <w:proofErr w:type="gramEnd"/>
            <w:r w:rsidRPr="006E4250">
              <w:rPr>
                <w:rFonts w:ascii="Times New Roman" w:eastAsia="標楷體" w:hAnsi="Times New Roman" w:cs="Times New Roman"/>
                <w:bCs/>
                <w:kern w:val="0"/>
                <w:szCs w:val="24"/>
              </w:rPr>
              <w:t>不在此限。</w:t>
            </w:r>
          </w:p>
          <w:p w:rsidR="00B92450" w:rsidRPr="006E4250" w:rsidRDefault="00B92450" w:rsidP="00AF0822">
            <w:pPr>
              <w:widowControl/>
              <w:numPr>
                <w:ilvl w:val="0"/>
                <w:numId w:val="2"/>
              </w:numPr>
              <w:tabs>
                <w:tab w:val="num" w:pos="311"/>
              </w:tabs>
              <w:spacing w:line="280" w:lineRule="exact"/>
              <w:ind w:leftChars="20" w:left="310" w:rightChars="23" w:right="55" w:hangingChars="109" w:hanging="262"/>
              <w:jc w:val="both"/>
              <w:rPr>
                <w:rFonts w:ascii="Times New Roman" w:eastAsia="標楷體" w:hAnsi="Times New Roman" w:cs="Times New Roman"/>
                <w:bCs/>
                <w:kern w:val="0"/>
                <w:szCs w:val="24"/>
              </w:rPr>
            </w:pPr>
            <w:r w:rsidRPr="006E4250">
              <w:rPr>
                <w:rFonts w:ascii="Times New Roman" w:eastAsia="標楷體" w:hAnsi="Times New Roman" w:cs="Times New Roman"/>
                <w:bCs/>
                <w:kern w:val="0"/>
                <w:szCs w:val="24"/>
              </w:rPr>
              <w:t>委託案件所需工作天數原則為鋼鐵成份儀器分析</w:t>
            </w:r>
            <w:r w:rsidRPr="006E4250">
              <w:rPr>
                <w:rFonts w:ascii="Times New Roman" w:eastAsia="標楷體" w:hAnsi="Times New Roman" w:cs="Times New Roman"/>
                <w:bCs/>
                <w:kern w:val="0"/>
                <w:szCs w:val="24"/>
              </w:rPr>
              <w:t>5</w:t>
            </w:r>
            <w:r w:rsidRPr="006E4250">
              <w:rPr>
                <w:rFonts w:ascii="Times New Roman" w:eastAsia="標楷體" w:hAnsi="Times New Roman" w:cs="Times New Roman"/>
                <w:bCs/>
                <w:kern w:val="0"/>
                <w:szCs w:val="24"/>
              </w:rPr>
              <w:t>天，急件</w:t>
            </w:r>
            <w:r w:rsidRPr="006E4250">
              <w:rPr>
                <w:rFonts w:ascii="Times New Roman" w:eastAsia="標楷體" w:hAnsi="Times New Roman" w:cs="Times New Roman"/>
                <w:bCs/>
                <w:kern w:val="0"/>
                <w:szCs w:val="24"/>
              </w:rPr>
              <w:t>3</w:t>
            </w:r>
            <w:r w:rsidRPr="006E4250">
              <w:rPr>
                <w:rFonts w:ascii="Times New Roman" w:eastAsia="標楷體" w:hAnsi="Times New Roman" w:cs="Times New Roman"/>
                <w:bCs/>
                <w:kern w:val="0"/>
                <w:szCs w:val="24"/>
              </w:rPr>
              <w:t>天；化學分析</w:t>
            </w:r>
            <w:r w:rsidRPr="006E4250">
              <w:rPr>
                <w:rFonts w:ascii="Times New Roman" w:eastAsia="標楷體" w:hAnsi="Times New Roman" w:cs="Times New Roman"/>
                <w:bCs/>
                <w:kern w:val="0"/>
                <w:szCs w:val="24"/>
              </w:rPr>
              <w:t>14</w:t>
            </w:r>
            <w:r w:rsidRPr="006E4250">
              <w:rPr>
                <w:rFonts w:ascii="Times New Roman" w:eastAsia="標楷體" w:hAnsi="Times New Roman" w:cs="Times New Roman"/>
                <w:bCs/>
                <w:kern w:val="0"/>
                <w:szCs w:val="24"/>
              </w:rPr>
              <w:t>天，急件</w:t>
            </w:r>
            <w:r w:rsidRPr="006E4250">
              <w:rPr>
                <w:rFonts w:ascii="Times New Roman" w:eastAsia="標楷體" w:hAnsi="Times New Roman" w:cs="Times New Roman"/>
                <w:bCs/>
                <w:kern w:val="0"/>
                <w:szCs w:val="24"/>
              </w:rPr>
              <w:t>7</w:t>
            </w:r>
            <w:r w:rsidRPr="006E4250">
              <w:rPr>
                <w:rFonts w:ascii="Times New Roman" w:eastAsia="標楷體" w:hAnsi="Times New Roman" w:cs="Times New Roman"/>
                <w:bCs/>
                <w:kern w:val="0"/>
                <w:szCs w:val="24"/>
              </w:rPr>
              <w:t>天；</w:t>
            </w:r>
            <w:proofErr w:type="gramStart"/>
            <w:r w:rsidRPr="006E4250">
              <w:rPr>
                <w:rFonts w:ascii="Times New Roman" w:eastAsia="標楷體" w:hAnsi="Times New Roman" w:cs="Times New Roman"/>
                <w:bCs/>
                <w:kern w:val="0"/>
                <w:szCs w:val="24"/>
              </w:rPr>
              <w:t>耐火材</w:t>
            </w:r>
            <w:proofErr w:type="gramEnd"/>
            <w:r w:rsidRPr="006E4250">
              <w:rPr>
                <w:rFonts w:ascii="Times New Roman" w:eastAsia="標楷體" w:hAnsi="Times New Roman" w:cs="Times New Roman"/>
                <w:bCs/>
                <w:kern w:val="0"/>
                <w:szCs w:val="24"/>
              </w:rPr>
              <w:t>14</w:t>
            </w:r>
            <w:r w:rsidRPr="006E4250">
              <w:rPr>
                <w:rFonts w:ascii="Times New Roman" w:eastAsia="標楷體" w:hAnsi="Times New Roman" w:cs="Times New Roman"/>
                <w:bCs/>
                <w:kern w:val="0"/>
                <w:szCs w:val="24"/>
              </w:rPr>
              <w:t>天。當有不可抗力狀況導致化驗組預期無法在原則天數內完成報告時，由案件接收窗口與委託人協調期限，取得雙方同意後，化驗室得紀錄會商內容並予以接案。</w:t>
            </w:r>
          </w:p>
          <w:p w:rsidR="00B92450" w:rsidRPr="006E4250" w:rsidRDefault="00B92450" w:rsidP="00AF0822">
            <w:pPr>
              <w:widowControl/>
              <w:numPr>
                <w:ilvl w:val="0"/>
                <w:numId w:val="2"/>
              </w:numPr>
              <w:tabs>
                <w:tab w:val="clear" w:pos="720"/>
                <w:tab w:val="num" w:pos="452"/>
              </w:tabs>
              <w:spacing w:line="280" w:lineRule="exact"/>
              <w:ind w:leftChars="20" w:left="310" w:rightChars="23" w:right="55" w:hangingChars="109" w:hanging="262"/>
              <w:jc w:val="both"/>
              <w:rPr>
                <w:rFonts w:ascii="Times New Roman" w:eastAsia="標楷體" w:hAnsi="Times New Roman" w:cs="Times New Roman"/>
                <w:bCs/>
                <w:kern w:val="0"/>
                <w:szCs w:val="24"/>
              </w:rPr>
            </w:pPr>
            <w:r w:rsidRPr="006E4250">
              <w:rPr>
                <w:rFonts w:ascii="Times New Roman" w:eastAsia="標楷體" w:hAnsi="Times New Roman" w:cs="Times New Roman"/>
                <w:bCs/>
                <w:kern w:val="0"/>
                <w:szCs w:val="24"/>
              </w:rPr>
              <w:t>本公司收件後，依收費標準估價，以電話</w:t>
            </w:r>
            <w:r w:rsidRPr="006E4250">
              <w:rPr>
                <w:rFonts w:ascii="Times New Roman" w:eastAsia="標楷體" w:hAnsi="Times New Roman" w:cs="Times New Roman"/>
                <w:b/>
                <w:bCs/>
                <w:kern w:val="0"/>
                <w:szCs w:val="24"/>
              </w:rPr>
              <w:t>、</w:t>
            </w:r>
            <w:r w:rsidRPr="006E4250">
              <w:rPr>
                <w:rFonts w:ascii="Times New Roman" w:eastAsia="標楷體" w:hAnsi="Times New Roman" w:cs="Times New Roman"/>
                <w:bCs/>
                <w:kern w:val="0"/>
                <w:szCs w:val="24"/>
              </w:rPr>
              <w:t>電郵通知或傳真給申請單位。</w:t>
            </w:r>
            <w:r w:rsidRPr="006E4250">
              <w:rPr>
                <w:rFonts w:ascii="Times New Roman" w:eastAsia="標楷體" w:hAnsi="Times New Roman" w:cs="Times New Roman"/>
                <w:bCs/>
                <w:kern w:val="0"/>
                <w:szCs w:val="24"/>
              </w:rPr>
              <w:t xml:space="preserve"> </w:t>
            </w:r>
          </w:p>
          <w:p w:rsidR="00B92450" w:rsidRPr="006E4250" w:rsidRDefault="00B92450" w:rsidP="00AF0822">
            <w:pPr>
              <w:widowControl/>
              <w:numPr>
                <w:ilvl w:val="0"/>
                <w:numId w:val="2"/>
              </w:numPr>
              <w:tabs>
                <w:tab w:val="num" w:pos="452"/>
              </w:tabs>
              <w:spacing w:line="280" w:lineRule="exact"/>
              <w:ind w:leftChars="20" w:left="310" w:rightChars="23" w:right="55" w:hangingChars="109" w:hanging="262"/>
              <w:jc w:val="both"/>
              <w:rPr>
                <w:rFonts w:ascii="Times New Roman" w:eastAsia="標楷體" w:hAnsi="Times New Roman" w:cs="Times New Roman"/>
                <w:bCs/>
                <w:kern w:val="0"/>
                <w:szCs w:val="24"/>
              </w:rPr>
            </w:pPr>
            <w:r w:rsidRPr="006E4250">
              <w:rPr>
                <w:rFonts w:ascii="Times New Roman" w:eastAsia="標楷體" w:hAnsi="Times New Roman" w:cs="Times New Roman"/>
                <w:bCs/>
                <w:kern w:val="0"/>
                <w:szCs w:val="24"/>
              </w:rPr>
              <w:t>若有材料化驗或技術問題請電本公司智財與檢測技術處化學試驗組洽詢：</w:t>
            </w:r>
          </w:p>
          <w:p w:rsidR="00B92450" w:rsidRPr="006E4250" w:rsidRDefault="00B92450" w:rsidP="00AF0822">
            <w:pPr>
              <w:widowControl/>
              <w:spacing w:line="280" w:lineRule="exact"/>
              <w:ind w:left="288" w:rightChars="23" w:right="55"/>
              <w:jc w:val="both"/>
              <w:rPr>
                <w:rFonts w:ascii="Times New Roman" w:eastAsia="標楷體" w:hAnsi="Times New Roman" w:cs="Times New Roman"/>
                <w:bCs/>
                <w:kern w:val="0"/>
                <w:szCs w:val="24"/>
              </w:rPr>
            </w:pPr>
            <w:r w:rsidRPr="006E4250">
              <w:rPr>
                <w:rFonts w:ascii="Times New Roman" w:eastAsia="標楷體" w:hAnsi="Times New Roman" w:cs="Times New Roman"/>
                <w:bCs/>
                <w:kern w:val="0"/>
                <w:szCs w:val="24"/>
              </w:rPr>
              <w:t>電話：</w:t>
            </w:r>
            <w:r w:rsidRPr="006E4250">
              <w:rPr>
                <w:rFonts w:ascii="Times New Roman" w:eastAsia="標楷體" w:hAnsi="Times New Roman" w:cs="Times New Roman"/>
                <w:bCs/>
                <w:kern w:val="0"/>
                <w:szCs w:val="24"/>
              </w:rPr>
              <w:t>(07)-802-1111 EXT 2302</w:t>
            </w:r>
            <w:proofErr w:type="gramStart"/>
            <w:r w:rsidRPr="006E4250">
              <w:rPr>
                <w:rFonts w:ascii="Times New Roman" w:eastAsia="標楷體" w:hAnsi="Times New Roman" w:cs="Times New Roman"/>
                <w:bCs/>
                <w:kern w:val="0"/>
                <w:szCs w:val="24"/>
              </w:rPr>
              <w:t>＿</w:t>
            </w:r>
            <w:proofErr w:type="gramEnd"/>
            <w:r w:rsidRPr="006E4250">
              <w:rPr>
                <w:rFonts w:ascii="Times New Roman" w:eastAsia="標楷體" w:hAnsi="Times New Roman" w:cs="Times New Roman"/>
                <w:bCs/>
                <w:kern w:val="0"/>
                <w:szCs w:val="24"/>
              </w:rPr>
              <w:t>___</w:t>
            </w:r>
            <w:proofErr w:type="gramStart"/>
            <w:r w:rsidRPr="006E4250">
              <w:rPr>
                <w:rFonts w:ascii="Times New Roman" w:eastAsia="標楷體" w:hAnsi="Times New Roman" w:cs="Times New Roman"/>
                <w:bCs/>
                <w:kern w:val="0"/>
                <w:szCs w:val="24"/>
              </w:rPr>
              <w:t>＿</w:t>
            </w:r>
            <w:proofErr w:type="gramEnd"/>
            <w:r w:rsidRPr="006E4250">
              <w:rPr>
                <w:rFonts w:ascii="Times New Roman" w:eastAsia="標楷體" w:hAnsi="Times New Roman" w:cs="Times New Roman"/>
                <w:bCs/>
                <w:kern w:val="0"/>
                <w:szCs w:val="24"/>
              </w:rPr>
              <w:t>__</w:t>
            </w:r>
            <w:r w:rsidRPr="006E4250">
              <w:rPr>
                <w:rFonts w:ascii="Times New Roman" w:eastAsia="標楷體" w:hAnsi="Times New Roman" w:cs="Times New Roman"/>
                <w:bCs/>
                <w:kern w:val="0"/>
                <w:szCs w:val="24"/>
              </w:rPr>
              <w:t>先生</w:t>
            </w:r>
            <w:r w:rsidRPr="006E4250">
              <w:rPr>
                <w:rFonts w:ascii="Times New Roman" w:eastAsia="標楷體" w:hAnsi="Times New Roman" w:cs="Times New Roman"/>
                <w:bCs/>
                <w:kern w:val="0"/>
                <w:szCs w:val="24"/>
              </w:rPr>
              <w:t>/</w:t>
            </w:r>
            <w:r w:rsidRPr="006E4250">
              <w:rPr>
                <w:rFonts w:ascii="Times New Roman" w:eastAsia="標楷體" w:hAnsi="Times New Roman" w:cs="Times New Roman"/>
                <w:bCs/>
                <w:kern w:val="0"/>
                <w:szCs w:val="24"/>
              </w:rPr>
              <w:t>小姐</w:t>
            </w:r>
          </w:p>
        </w:tc>
      </w:tr>
    </w:tbl>
    <w:p w:rsidR="00B92450" w:rsidRPr="006E4250" w:rsidRDefault="00B92450" w:rsidP="00B92450">
      <w:pPr>
        <w:numPr>
          <w:ilvl w:val="0"/>
          <w:numId w:val="1"/>
        </w:numPr>
        <w:rPr>
          <w:rFonts w:ascii="Times New Roman" w:eastAsia="標楷體" w:hAnsi="Times New Roman" w:cs="Times New Roman"/>
          <w:szCs w:val="24"/>
        </w:rPr>
      </w:pPr>
      <w:r w:rsidRPr="006E4250">
        <w:rPr>
          <w:rFonts w:ascii="Times New Roman" w:eastAsia="標楷體" w:hAnsi="Times New Roman" w:cs="Times New Roman"/>
          <w:szCs w:val="24"/>
        </w:rPr>
        <w:t>－</w:t>
      </w:r>
      <w:r w:rsidRPr="006E4250">
        <w:rPr>
          <w:rFonts w:ascii="Times New Roman" w:eastAsia="標楷體" w:hAnsi="Times New Roman" w:cs="Times New Roman"/>
          <w:szCs w:val="24"/>
        </w:rPr>
        <w:t xml:space="preserve"> </w:t>
      </w:r>
      <w:r w:rsidRPr="006E4250">
        <w:rPr>
          <w:rFonts w:ascii="Times New Roman" w:eastAsia="標楷體" w:hAnsi="Times New Roman" w:cs="Times New Roman"/>
          <w:szCs w:val="24"/>
        </w:rPr>
        <w:t>－</w:t>
      </w:r>
      <w:r w:rsidRPr="006E4250">
        <w:rPr>
          <w:rFonts w:ascii="Times New Roman" w:eastAsia="標楷體" w:hAnsi="Times New Roman" w:cs="Times New Roman"/>
          <w:szCs w:val="24"/>
        </w:rPr>
        <w:t xml:space="preserve"> </w:t>
      </w:r>
      <w:r w:rsidRPr="006E4250">
        <w:rPr>
          <w:rFonts w:ascii="Times New Roman" w:eastAsia="標楷體" w:hAnsi="Times New Roman" w:cs="Times New Roman"/>
          <w:szCs w:val="24"/>
        </w:rPr>
        <w:t>－</w:t>
      </w:r>
      <w:r w:rsidRPr="006E4250">
        <w:rPr>
          <w:rFonts w:ascii="Times New Roman" w:eastAsia="標楷體" w:hAnsi="Times New Roman" w:cs="Times New Roman"/>
          <w:szCs w:val="24"/>
        </w:rPr>
        <w:t xml:space="preserve"> </w:t>
      </w:r>
      <w:r w:rsidRPr="006E4250">
        <w:rPr>
          <w:rFonts w:ascii="Times New Roman" w:eastAsia="標楷體" w:hAnsi="Times New Roman" w:cs="Times New Roman"/>
          <w:szCs w:val="24"/>
        </w:rPr>
        <w:t>－</w:t>
      </w:r>
      <w:r w:rsidRPr="006E4250">
        <w:rPr>
          <w:rFonts w:ascii="Times New Roman" w:eastAsia="標楷體" w:hAnsi="Times New Roman" w:cs="Times New Roman"/>
          <w:szCs w:val="24"/>
        </w:rPr>
        <w:t xml:space="preserve"> </w:t>
      </w:r>
      <w:r w:rsidRPr="006E4250">
        <w:rPr>
          <w:rFonts w:ascii="Times New Roman" w:eastAsia="標楷體" w:hAnsi="Times New Roman" w:cs="Times New Roman"/>
          <w:szCs w:val="24"/>
        </w:rPr>
        <w:t>－</w:t>
      </w:r>
      <w:r w:rsidRPr="006E4250">
        <w:rPr>
          <w:rFonts w:ascii="Times New Roman" w:eastAsia="標楷體" w:hAnsi="Times New Roman" w:cs="Times New Roman"/>
          <w:szCs w:val="24"/>
        </w:rPr>
        <w:t xml:space="preserve"> </w:t>
      </w:r>
      <w:r w:rsidRPr="006E4250">
        <w:rPr>
          <w:rFonts w:ascii="Times New Roman" w:eastAsia="標楷體" w:hAnsi="Times New Roman" w:cs="Times New Roman"/>
          <w:szCs w:val="24"/>
        </w:rPr>
        <w:t>－</w:t>
      </w:r>
      <w:r w:rsidRPr="006E4250">
        <w:rPr>
          <w:rFonts w:ascii="Times New Roman" w:eastAsia="標楷體" w:hAnsi="Times New Roman" w:cs="Times New Roman"/>
          <w:szCs w:val="24"/>
        </w:rPr>
        <w:t xml:space="preserve"> </w:t>
      </w:r>
      <w:r w:rsidRPr="006E4250">
        <w:rPr>
          <w:rFonts w:ascii="Times New Roman" w:eastAsia="標楷體" w:hAnsi="Times New Roman" w:cs="Times New Roman"/>
          <w:szCs w:val="24"/>
        </w:rPr>
        <w:t>－</w:t>
      </w:r>
      <w:r w:rsidR="00D90499" w:rsidRPr="006E4250">
        <w:rPr>
          <w:rFonts w:ascii="Times New Roman" w:eastAsia="標楷體" w:hAnsi="Times New Roman" w:cs="Times New Roman"/>
          <w:szCs w:val="24"/>
        </w:rPr>
        <w:t xml:space="preserve"> </w:t>
      </w:r>
      <w:r w:rsidR="00D90499" w:rsidRPr="006E4250">
        <w:rPr>
          <w:rFonts w:ascii="Times New Roman" w:eastAsia="標楷體" w:hAnsi="Times New Roman" w:cs="Times New Roman"/>
          <w:szCs w:val="24"/>
        </w:rPr>
        <w:t>－</w:t>
      </w:r>
      <w:r w:rsidR="00D90499" w:rsidRPr="006E4250">
        <w:rPr>
          <w:rFonts w:ascii="Times New Roman" w:eastAsia="標楷體" w:hAnsi="Times New Roman" w:cs="Times New Roman"/>
          <w:szCs w:val="24"/>
        </w:rPr>
        <w:t xml:space="preserve"> </w:t>
      </w:r>
      <w:r w:rsidR="00D90499" w:rsidRPr="006E4250">
        <w:rPr>
          <w:rFonts w:ascii="Times New Roman" w:eastAsia="標楷體" w:hAnsi="Times New Roman" w:cs="Times New Roman"/>
          <w:szCs w:val="24"/>
        </w:rPr>
        <w:t>－</w:t>
      </w:r>
      <w:r w:rsidRPr="006E4250">
        <w:rPr>
          <w:rFonts w:ascii="Times New Roman" w:eastAsia="標楷體" w:hAnsi="Times New Roman" w:cs="Times New Roman"/>
          <w:szCs w:val="24"/>
        </w:rPr>
        <w:t xml:space="preserve"> </w:t>
      </w:r>
      <w:r w:rsidR="00CE4262" w:rsidRPr="006E4250">
        <w:rPr>
          <w:rFonts w:ascii="Times New Roman" w:eastAsia="標楷體" w:hAnsi="Times New Roman" w:cs="Times New Roman"/>
          <w:szCs w:val="24"/>
        </w:rPr>
        <w:t>－</w:t>
      </w:r>
      <w:r w:rsidR="001723B2" w:rsidRPr="006E4250">
        <w:rPr>
          <w:rFonts w:ascii="Times New Roman" w:eastAsia="標楷體" w:hAnsi="Times New Roman" w:cs="Times New Roman"/>
          <w:szCs w:val="24"/>
        </w:rPr>
        <w:t xml:space="preserve"> </w:t>
      </w:r>
      <w:r w:rsidRPr="006E4250">
        <w:rPr>
          <w:rFonts w:ascii="Times New Roman" w:eastAsia="標楷體" w:hAnsi="Times New Roman" w:cs="Times New Roman"/>
          <w:szCs w:val="24"/>
        </w:rPr>
        <w:t>虛線以上請申請單位填寫</w:t>
      </w:r>
      <w:r w:rsidR="00CE4262" w:rsidRPr="006E4250">
        <w:rPr>
          <w:rFonts w:ascii="Times New Roman" w:eastAsia="標楷體" w:hAnsi="Times New Roman" w:cs="Times New Roman"/>
          <w:szCs w:val="24"/>
        </w:rPr>
        <w:t xml:space="preserve"> </w:t>
      </w:r>
      <w:r w:rsidR="00D90499" w:rsidRPr="006E4250">
        <w:rPr>
          <w:rFonts w:ascii="Times New Roman" w:eastAsia="標楷體" w:hAnsi="Times New Roman" w:cs="Times New Roman"/>
          <w:szCs w:val="24"/>
        </w:rPr>
        <w:t>－</w:t>
      </w:r>
      <w:r w:rsidR="00D90499" w:rsidRPr="006E4250">
        <w:rPr>
          <w:rFonts w:ascii="Times New Roman" w:eastAsia="標楷體" w:hAnsi="Times New Roman" w:cs="Times New Roman"/>
          <w:szCs w:val="24"/>
        </w:rPr>
        <w:t xml:space="preserve"> </w:t>
      </w:r>
      <w:r w:rsidRPr="006E4250">
        <w:rPr>
          <w:rFonts w:ascii="Times New Roman" w:eastAsia="標楷體" w:hAnsi="Times New Roman" w:cs="Times New Roman"/>
          <w:szCs w:val="24"/>
        </w:rPr>
        <w:t>－</w:t>
      </w:r>
      <w:r w:rsidRPr="006E4250">
        <w:rPr>
          <w:rFonts w:ascii="Times New Roman" w:eastAsia="標楷體" w:hAnsi="Times New Roman" w:cs="Times New Roman"/>
          <w:szCs w:val="24"/>
        </w:rPr>
        <w:t xml:space="preserve"> </w:t>
      </w:r>
      <w:r w:rsidRPr="006E4250">
        <w:rPr>
          <w:rFonts w:ascii="Times New Roman" w:eastAsia="標楷體" w:hAnsi="Times New Roman" w:cs="Times New Roman"/>
          <w:szCs w:val="24"/>
        </w:rPr>
        <w:t>－</w:t>
      </w:r>
      <w:r w:rsidRPr="006E4250">
        <w:rPr>
          <w:rFonts w:ascii="Times New Roman" w:eastAsia="標楷體" w:hAnsi="Times New Roman" w:cs="Times New Roman"/>
          <w:szCs w:val="24"/>
        </w:rPr>
        <w:t xml:space="preserve"> </w:t>
      </w:r>
      <w:r w:rsidRPr="006E4250">
        <w:rPr>
          <w:rFonts w:ascii="Times New Roman" w:eastAsia="標楷體" w:hAnsi="Times New Roman" w:cs="Times New Roman"/>
          <w:szCs w:val="24"/>
        </w:rPr>
        <w:t>－</w:t>
      </w:r>
      <w:r w:rsidRPr="006E4250">
        <w:rPr>
          <w:rFonts w:ascii="Times New Roman" w:eastAsia="標楷體" w:hAnsi="Times New Roman" w:cs="Times New Roman"/>
          <w:szCs w:val="24"/>
        </w:rPr>
        <w:t xml:space="preserve"> </w:t>
      </w:r>
      <w:r w:rsidRPr="006E4250">
        <w:rPr>
          <w:rFonts w:ascii="Times New Roman" w:eastAsia="標楷體" w:hAnsi="Times New Roman" w:cs="Times New Roman"/>
          <w:szCs w:val="24"/>
        </w:rPr>
        <w:t>－</w:t>
      </w:r>
      <w:r w:rsidRPr="006E4250">
        <w:rPr>
          <w:rFonts w:ascii="Times New Roman" w:eastAsia="標楷體" w:hAnsi="Times New Roman" w:cs="Times New Roman"/>
          <w:szCs w:val="24"/>
        </w:rPr>
        <w:t xml:space="preserve"> </w:t>
      </w:r>
      <w:r w:rsidRPr="006E4250">
        <w:rPr>
          <w:rFonts w:ascii="Times New Roman" w:eastAsia="標楷體" w:hAnsi="Times New Roman" w:cs="Times New Roman"/>
          <w:szCs w:val="24"/>
        </w:rPr>
        <w:t>－</w:t>
      </w:r>
      <w:r w:rsidRPr="006E4250">
        <w:rPr>
          <w:rFonts w:ascii="Times New Roman" w:eastAsia="標楷體" w:hAnsi="Times New Roman" w:cs="Times New Roman"/>
          <w:szCs w:val="24"/>
        </w:rPr>
        <w:t xml:space="preserve"> </w:t>
      </w:r>
      <w:r w:rsidRPr="006E4250">
        <w:rPr>
          <w:rFonts w:ascii="Times New Roman" w:eastAsia="標楷體" w:hAnsi="Times New Roman" w:cs="Times New Roman"/>
          <w:szCs w:val="24"/>
        </w:rPr>
        <w:t>－</w:t>
      </w:r>
      <w:r w:rsidRPr="006E4250">
        <w:rPr>
          <w:rFonts w:ascii="Times New Roman" w:eastAsia="標楷體" w:hAnsi="Times New Roman" w:cs="Times New Roman"/>
          <w:szCs w:val="24"/>
        </w:rPr>
        <w:t xml:space="preserve"> </w:t>
      </w:r>
      <w:r w:rsidRPr="006E4250">
        <w:rPr>
          <w:rFonts w:ascii="Times New Roman" w:eastAsia="標楷體" w:hAnsi="Times New Roman" w:cs="Times New Roman"/>
          <w:szCs w:val="24"/>
        </w:rPr>
        <w:t>－</w:t>
      </w:r>
      <w:r w:rsidRPr="006E4250">
        <w:rPr>
          <w:rFonts w:ascii="Times New Roman" w:eastAsia="標楷體" w:hAnsi="Times New Roman" w:cs="Times New Roman"/>
          <w:szCs w:val="24"/>
        </w:rPr>
        <w:t xml:space="preserve"> </w:t>
      </w:r>
      <w:r w:rsidRPr="006E4250">
        <w:rPr>
          <w:rFonts w:ascii="Times New Roman" w:eastAsia="標楷體" w:hAnsi="Times New Roman" w:cs="Times New Roman"/>
          <w:szCs w:val="24"/>
        </w:rPr>
        <w:t>－</w:t>
      </w:r>
      <w:r w:rsidRPr="006E4250">
        <w:rPr>
          <w:rFonts w:ascii="Times New Roman" w:eastAsia="標楷體" w:hAnsi="Times New Roman" w:cs="Times New Roman"/>
          <w:szCs w:val="24"/>
        </w:rPr>
        <w:t xml:space="preserve"> </w:t>
      </w:r>
      <w:r w:rsidRPr="006E4250">
        <w:rPr>
          <w:rFonts w:ascii="Times New Roman" w:eastAsia="標楷體" w:hAnsi="Times New Roman" w:cs="Times New Roman"/>
          <w:szCs w:val="24"/>
        </w:rPr>
        <w:t>－</w:t>
      </w:r>
      <w:r w:rsidRPr="006E4250">
        <w:rPr>
          <w:rFonts w:ascii="Times New Roman" w:eastAsia="標楷體" w:hAnsi="Times New Roman" w:cs="Times New Roman"/>
          <w:szCs w:val="24"/>
        </w:rPr>
        <w:t xml:space="preserve"> </w:t>
      </w:r>
      <w:r w:rsidRPr="006E4250">
        <w:rPr>
          <w:rFonts w:ascii="Times New Roman" w:eastAsia="標楷體" w:hAnsi="Times New Roman" w:cs="Times New Roman"/>
          <w:szCs w:val="24"/>
        </w:rPr>
        <w:t>－</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3391"/>
        <w:gridCol w:w="5239"/>
      </w:tblGrid>
      <w:tr w:rsidR="007E033A" w:rsidRPr="006E4250" w:rsidTr="00CE4262">
        <w:trPr>
          <w:trHeight w:val="415"/>
          <w:jc w:val="center"/>
        </w:trPr>
        <w:tc>
          <w:tcPr>
            <w:tcW w:w="2280" w:type="dxa"/>
            <w:tcBorders>
              <w:top w:val="single" w:sz="4" w:space="0" w:color="auto"/>
            </w:tcBorders>
            <w:vAlign w:val="center"/>
          </w:tcPr>
          <w:p w:rsidR="00B92450" w:rsidRPr="006E4250" w:rsidRDefault="00B92450" w:rsidP="00AF0822">
            <w:pPr>
              <w:spacing w:line="360" w:lineRule="exact"/>
              <w:jc w:val="center"/>
              <w:rPr>
                <w:rFonts w:ascii="Times New Roman" w:eastAsia="標楷體" w:hAnsi="Times New Roman" w:cs="Times New Roman"/>
                <w:szCs w:val="24"/>
              </w:rPr>
            </w:pPr>
            <w:r w:rsidRPr="006E4250">
              <w:rPr>
                <w:rFonts w:ascii="Times New Roman" w:eastAsia="標楷體" w:hAnsi="Times New Roman" w:cs="Times New Roman"/>
                <w:szCs w:val="24"/>
              </w:rPr>
              <w:t>收件日期：</w:t>
            </w:r>
          </w:p>
        </w:tc>
        <w:tc>
          <w:tcPr>
            <w:tcW w:w="3391" w:type="dxa"/>
            <w:tcBorders>
              <w:top w:val="single" w:sz="4" w:space="0" w:color="auto"/>
              <w:bottom w:val="single" w:sz="4" w:space="0" w:color="auto"/>
            </w:tcBorders>
            <w:vAlign w:val="center"/>
          </w:tcPr>
          <w:p w:rsidR="00B92450" w:rsidRPr="006E4250" w:rsidRDefault="00B92450" w:rsidP="00AF0822">
            <w:pPr>
              <w:spacing w:line="360" w:lineRule="exact"/>
              <w:ind w:left="567" w:rightChars="-152" w:right="-365"/>
              <w:jc w:val="center"/>
              <w:rPr>
                <w:rFonts w:ascii="Times New Roman" w:eastAsia="標楷體" w:hAnsi="Times New Roman" w:cs="Times New Roman"/>
                <w:szCs w:val="24"/>
              </w:rPr>
            </w:pPr>
            <w:r w:rsidRPr="006E4250">
              <w:rPr>
                <w:rFonts w:ascii="Times New Roman" w:eastAsia="標楷體" w:hAnsi="Times New Roman" w:cs="Times New Roman"/>
                <w:szCs w:val="24"/>
              </w:rPr>
              <w:t>年</w:t>
            </w:r>
            <w:r w:rsidRPr="006E4250">
              <w:rPr>
                <w:rFonts w:ascii="Times New Roman" w:eastAsia="標楷體" w:hAnsi="Times New Roman" w:cs="Times New Roman"/>
                <w:szCs w:val="24"/>
              </w:rPr>
              <w:t xml:space="preserve">      </w:t>
            </w:r>
            <w:r w:rsidRPr="006E4250">
              <w:rPr>
                <w:rFonts w:ascii="Times New Roman" w:eastAsia="標楷體" w:hAnsi="Times New Roman" w:cs="Times New Roman"/>
                <w:szCs w:val="24"/>
              </w:rPr>
              <w:t>月</w:t>
            </w:r>
            <w:r w:rsidRPr="006E4250">
              <w:rPr>
                <w:rFonts w:ascii="Times New Roman" w:eastAsia="標楷體" w:hAnsi="Times New Roman" w:cs="Times New Roman"/>
                <w:szCs w:val="24"/>
              </w:rPr>
              <w:t xml:space="preserve">      </w:t>
            </w:r>
            <w:r w:rsidRPr="006E4250">
              <w:rPr>
                <w:rFonts w:ascii="Times New Roman" w:eastAsia="標楷體" w:hAnsi="Times New Roman" w:cs="Times New Roman"/>
                <w:szCs w:val="24"/>
              </w:rPr>
              <w:t>日</w:t>
            </w:r>
          </w:p>
        </w:tc>
        <w:tc>
          <w:tcPr>
            <w:tcW w:w="5239" w:type="dxa"/>
            <w:vMerge w:val="restart"/>
            <w:tcBorders>
              <w:top w:val="single" w:sz="4" w:space="0" w:color="auto"/>
            </w:tcBorders>
          </w:tcPr>
          <w:p w:rsidR="00B92450" w:rsidRPr="006E4250" w:rsidRDefault="00B92450" w:rsidP="00AF0822">
            <w:pPr>
              <w:spacing w:line="360" w:lineRule="exact"/>
              <w:rPr>
                <w:rFonts w:ascii="Times New Roman" w:eastAsia="標楷體" w:hAnsi="Times New Roman" w:cs="Times New Roman"/>
                <w:szCs w:val="24"/>
              </w:rPr>
            </w:pPr>
            <w:r w:rsidRPr="006E4250">
              <w:rPr>
                <w:rFonts w:ascii="Times New Roman" w:eastAsia="標楷體" w:hAnsi="Times New Roman" w:cs="Times New Roman"/>
                <w:szCs w:val="24"/>
              </w:rPr>
              <w:t>承辦人：</w:t>
            </w:r>
            <w:r w:rsidRPr="006E4250">
              <w:rPr>
                <w:rFonts w:ascii="Times New Roman" w:eastAsia="標楷體" w:hAnsi="Times New Roman" w:cs="Times New Roman"/>
                <w:szCs w:val="24"/>
              </w:rPr>
              <w:t xml:space="preserve"> </w:t>
            </w:r>
          </w:p>
          <w:p w:rsidR="00B92450" w:rsidRPr="006E4250" w:rsidRDefault="00B92450" w:rsidP="00AF0822">
            <w:pPr>
              <w:spacing w:line="360" w:lineRule="exact"/>
              <w:rPr>
                <w:rFonts w:ascii="Times New Roman" w:eastAsia="標楷體" w:hAnsi="Times New Roman" w:cs="Times New Roman"/>
                <w:szCs w:val="24"/>
              </w:rPr>
            </w:pPr>
            <w:r w:rsidRPr="006E4250">
              <w:rPr>
                <w:rFonts w:ascii="Times New Roman" w:eastAsia="標楷體" w:hAnsi="Times New Roman" w:cs="Times New Roman"/>
                <w:szCs w:val="24"/>
              </w:rPr>
              <w:t>E-Mail</w:t>
            </w:r>
            <w:r w:rsidRPr="006E4250">
              <w:rPr>
                <w:rFonts w:ascii="Times New Roman" w:eastAsia="標楷體" w:hAnsi="Times New Roman" w:cs="Times New Roman"/>
                <w:szCs w:val="24"/>
              </w:rPr>
              <w:t>：</w:t>
            </w:r>
            <w:r w:rsidRPr="006E4250">
              <w:rPr>
                <w:rFonts w:ascii="Times New Roman" w:eastAsia="標楷體" w:hAnsi="Times New Roman" w:cs="Times New Roman"/>
                <w:szCs w:val="24"/>
              </w:rPr>
              <w:t>t430s@mail.csc.com.tw</w:t>
            </w:r>
          </w:p>
          <w:p w:rsidR="00B92450" w:rsidRPr="006E4250" w:rsidRDefault="00B92450" w:rsidP="00AF0822">
            <w:pPr>
              <w:spacing w:line="360" w:lineRule="exact"/>
              <w:jc w:val="both"/>
              <w:rPr>
                <w:rFonts w:ascii="Times New Roman" w:eastAsia="標楷體" w:hAnsi="Times New Roman" w:cs="Times New Roman"/>
                <w:szCs w:val="24"/>
              </w:rPr>
            </w:pPr>
            <w:r w:rsidRPr="006E4250">
              <w:rPr>
                <w:rFonts w:ascii="Times New Roman" w:eastAsia="標楷體" w:hAnsi="Times New Roman" w:cs="Times New Roman"/>
                <w:szCs w:val="24"/>
              </w:rPr>
              <w:t>電話：</w:t>
            </w:r>
            <w:r w:rsidRPr="006E4250">
              <w:rPr>
                <w:rFonts w:ascii="Times New Roman" w:eastAsia="標楷體" w:hAnsi="Times New Roman" w:cs="Times New Roman"/>
                <w:szCs w:val="24"/>
              </w:rPr>
              <w:t>(07)8021111</w:t>
            </w:r>
            <w:r w:rsidRPr="006E4250">
              <w:rPr>
                <w:rFonts w:ascii="Times New Roman" w:eastAsia="標楷體" w:hAnsi="Times New Roman" w:cs="Times New Roman"/>
                <w:szCs w:val="24"/>
              </w:rPr>
              <w:t>轉</w:t>
            </w:r>
            <w:r w:rsidRPr="006E4250">
              <w:rPr>
                <w:rFonts w:ascii="Times New Roman" w:eastAsia="標楷體" w:hAnsi="Times New Roman" w:cs="Times New Roman"/>
                <w:szCs w:val="24"/>
              </w:rPr>
              <w:t xml:space="preserve">2302 </w:t>
            </w:r>
            <w:r w:rsidRPr="006E4250">
              <w:rPr>
                <w:rFonts w:ascii="Times New Roman" w:eastAsia="標楷體" w:hAnsi="Times New Roman" w:cs="Times New Roman"/>
                <w:szCs w:val="24"/>
              </w:rPr>
              <w:t>傳真：</w:t>
            </w:r>
            <w:r w:rsidRPr="006E4250">
              <w:rPr>
                <w:rFonts w:ascii="Times New Roman" w:eastAsia="標楷體" w:hAnsi="Times New Roman" w:cs="Times New Roman"/>
                <w:szCs w:val="24"/>
              </w:rPr>
              <w:t>(07)805-1024</w:t>
            </w:r>
          </w:p>
        </w:tc>
      </w:tr>
      <w:tr w:rsidR="007E033A" w:rsidRPr="006E4250" w:rsidTr="00CE4262">
        <w:trPr>
          <w:trHeight w:val="414"/>
          <w:jc w:val="center"/>
        </w:trPr>
        <w:tc>
          <w:tcPr>
            <w:tcW w:w="2280" w:type="dxa"/>
            <w:vAlign w:val="center"/>
          </w:tcPr>
          <w:p w:rsidR="00B92450" w:rsidRPr="006E4250" w:rsidRDefault="00B92450" w:rsidP="00B92450">
            <w:pPr>
              <w:spacing w:line="360" w:lineRule="exact"/>
              <w:jc w:val="both"/>
              <w:rPr>
                <w:rFonts w:ascii="Times New Roman" w:eastAsia="標楷體" w:hAnsi="Times New Roman" w:cs="Times New Roman"/>
                <w:szCs w:val="24"/>
              </w:rPr>
            </w:pPr>
            <w:r w:rsidRPr="006E4250">
              <w:rPr>
                <w:rFonts w:ascii="Times New Roman" w:eastAsia="標楷體" w:hAnsi="Times New Roman" w:cs="Times New Roman"/>
                <w:szCs w:val="24"/>
              </w:rPr>
              <w:t>登錄編號：</w:t>
            </w:r>
          </w:p>
        </w:tc>
        <w:tc>
          <w:tcPr>
            <w:tcW w:w="3391" w:type="dxa"/>
            <w:tcBorders>
              <w:top w:val="single" w:sz="4" w:space="0" w:color="auto"/>
            </w:tcBorders>
            <w:vAlign w:val="center"/>
          </w:tcPr>
          <w:p w:rsidR="00B92450" w:rsidRPr="006E4250" w:rsidRDefault="00B92450" w:rsidP="00B92450">
            <w:pPr>
              <w:spacing w:line="360" w:lineRule="exact"/>
              <w:ind w:left="567" w:rightChars="-152" w:right="-365"/>
              <w:jc w:val="both"/>
              <w:rPr>
                <w:rFonts w:ascii="Times New Roman" w:eastAsia="標楷體" w:hAnsi="Times New Roman" w:cs="Times New Roman"/>
                <w:szCs w:val="24"/>
              </w:rPr>
            </w:pPr>
          </w:p>
        </w:tc>
        <w:tc>
          <w:tcPr>
            <w:tcW w:w="5239" w:type="dxa"/>
            <w:vMerge/>
          </w:tcPr>
          <w:p w:rsidR="00B92450" w:rsidRPr="006E4250" w:rsidRDefault="00B92450" w:rsidP="00AF0822">
            <w:pPr>
              <w:spacing w:line="360" w:lineRule="exact"/>
              <w:rPr>
                <w:rFonts w:ascii="Times New Roman" w:eastAsia="標楷體" w:hAnsi="Times New Roman" w:cs="Times New Roman"/>
                <w:szCs w:val="24"/>
              </w:rPr>
            </w:pPr>
          </w:p>
        </w:tc>
      </w:tr>
    </w:tbl>
    <w:p w:rsidR="007E033A" w:rsidRPr="006E4250" w:rsidRDefault="007E033A" w:rsidP="00B92450">
      <w:pPr>
        <w:spacing w:line="20" w:lineRule="exact"/>
        <w:rPr>
          <w:rFonts w:ascii="Times New Roman" w:hAnsi="Times New Roman" w:cs="Times New Roman"/>
        </w:rPr>
      </w:pPr>
    </w:p>
    <w:p w:rsidR="00A9772E" w:rsidRPr="006E4250" w:rsidRDefault="007E033A" w:rsidP="007E033A">
      <w:pPr>
        <w:tabs>
          <w:tab w:val="left" w:pos="9504"/>
        </w:tabs>
        <w:rPr>
          <w:rFonts w:ascii="Times New Roman" w:hAnsi="Times New Roman" w:cs="Times New Roman"/>
        </w:rPr>
      </w:pPr>
      <w:r w:rsidRPr="006E4250">
        <w:rPr>
          <w:rFonts w:ascii="Times New Roman" w:hAnsi="Times New Roman" w:cs="Times New Roman"/>
        </w:rPr>
        <w:tab/>
      </w:r>
      <w:bookmarkStart w:id="0" w:name="_GoBack"/>
      <w:bookmarkEnd w:id="0"/>
    </w:p>
    <w:sectPr w:rsidR="00A9772E" w:rsidRPr="006E4250" w:rsidSect="007E033A">
      <w:headerReference w:type="default" r:id="rId8"/>
      <w:footerReference w:type="default" r:id="rId9"/>
      <w:pgSz w:w="11906" w:h="16838"/>
      <w:pgMar w:top="720" w:right="567" w:bottom="720" w:left="567"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38C" w:rsidRDefault="00CC238C" w:rsidP="00B92450">
      <w:r>
        <w:separator/>
      </w:r>
    </w:p>
  </w:endnote>
  <w:endnote w:type="continuationSeparator" w:id="0">
    <w:p w:rsidR="00CC238C" w:rsidRDefault="00CC238C" w:rsidP="00B92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450" w:rsidRDefault="00B92450">
    <w:pPr>
      <w:pStyle w:val="a5"/>
    </w:pPr>
    <w:r>
      <w:ptab w:relativeTo="margin" w:alignment="center" w:leader="none"/>
    </w:r>
    <w:r>
      <w:ptab w:relativeTo="margin" w:alignment="right" w:leader="none"/>
    </w:r>
    <w:r w:rsidRPr="007A43E9">
      <w:rPr>
        <w:rFonts w:ascii="Times New Roman" w:eastAsia="標楷體" w:hAnsi="Times New Roman" w:cs="Times New Roman"/>
      </w:rPr>
      <w:t>修訂日期：</w:t>
    </w:r>
    <w:r w:rsidR="008D0F2D">
      <w:rPr>
        <w:rFonts w:ascii="Times New Roman" w:eastAsia="標楷體" w:hAnsi="Times New Roman" w:cs="Times New Roman"/>
      </w:rPr>
      <w:t>11</w:t>
    </w:r>
    <w:r w:rsidR="008D0F2D">
      <w:rPr>
        <w:rFonts w:ascii="Times New Roman" w:eastAsia="標楷體" w:hAnsi="Times New Roman" w:cs="Times New Roman" w:hint="eastAsia"/>
      </w:rPr>
      <w:t>3</w:t>
    </w:r>
    <w:r w:rsidR="00681D13">
      <w:rPr>
        <w:rFonts w:ascii="Times New Roman" w:eastAsia="標楷體" w:hAnsi="Times New Roman" w:cs="Times New Roman"/>
      </w:rPr>
      <w:t>.</w:t>
    </w:r>
    <w:r w:rsidR="008D0F2D">
      <w:rPr>
        <w:rFonts w:ascii="Times New Roman" w:eastAsia="標楷體" w:hAnsi="Times New Roman" w:cs="Times New Roman" w:hint="eastAsia"/>
      </w:rPr>
      <w:t>10</w:t>
    </w:r>
    <w:r w:rsidR="008D0F2D">
      <w:rPr>
        <w:rFonts w:ascii="Times New Roman" w:eastAsia="標楷體" w:hAnsi="Times New Roman" w:cs="Times New Roman"/>
      </w:rPr>
      <w:t>.</w:t>
    </w:r>
    <w:r w:rsidR="0011483D">
      <w:rPr>
        <w:rFonts w:ascii="Times New Roman" w:eastAsia="標楷體" w:hAnsi="Times New Roman" w:cs="Times New Roman" w:hint="eastAsia"/>
      </w:rPr>
      <w:t>16</w:t>
    </w:r>
    <w:r w:rsidRPr="007A43E9">
      <w:rPr>
        <w:rFonts w:ascii="Times New Roman" w:eastAsia="標楷體" w:hAnsi="Times New Roman" w:cs="Times New Roman"/>
      </w:rPr>
      <w:t xml:space="preserve"> </w:t>
    </w:r>
    <w:r w:rsidRPr="007A43E9">
      <w:rPr>
        <w:rFonts w:ascii="Times New Roman" w:eastAsia="標楷體" w:hAnsi="Times New Roman" w:cs="Times New Roman"/>
      </w:rPr>
      <w:t>版本</w:t>
    </w:r>
    <w:r w:rsidRPr="007A43E9">
      <w:rPr>
        <w:rFonts w:ascii="Times New Roman" w:eastAsia="標楷體" w:hAnsi="Times New Roman" w:cs="Times New Roman"/>
      </w:rPr>
      <w:t>:</w:t>
    </w:r>
    <w:r w:rsidR="00305662">
      <w:rPr>
        <w:rFonts w:ascii="Times New Roman" w:eastAsia="標楷體" w:hAnsi="Times New Roman" w:cs="Times New Roman"/>
        <w:color w:val="0000FF"/>
      </w:rPr>
      <w:t>01</w:t>
    </w:r>
    <w:r w:rsidR="00305662">
      <w:rPr>
        <w:rFonts w:ascii="Times New Roman" w:eastAsia="標楷體" w:hAnsi="Times New Roman" w:cs="Times New Roman" w:hint="eastAsia"/>
        <w:color w:val="0000FF"/>
      </w:rPr>
      <w:t>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38C" w:rsidRDefault="00CC238C" w:rsidP="00B92450">
      <w:r>
        <w:separator/>
      </w:r>
    </w:p>
  </w:footnote>
  <w:footnote w:type="continuationSeparator" w:id="0">
    <w:p w:rsidR="00CC238C" w:rsidRDefault="00CC238C" w:rsidP="00B92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450" w:rsidRDefault="00B92450">
    <w:pPr>
      <w:pStyle w:val="a3"/>
    </w:pPr>
    <w:r>
      <w:ptab w:relativeTo="margin" w:alignment="center" w:leader="none"/>
    </w:r>
    <w:r>
      <w:ptab w:relativeTo="margin" w:alignment="right" w:leader="none"/>
    </w:r>
    <w:r w:rsidRPr="00C32337">
      <w:rPr>
        <w:rFonts w:ascii="Times New Roman" w:eastAsia="標楷體" w:hAnsi="Times New Roman" w:cs="Times New Roman"/>
        <w:sz w:val="22"/>
      </w:rPr>
      <w:t xml:space="preserve">GA-T430-X01 </w:t>
    </w:r>
    <w:r w:rsidRPr="00C32337">
      <w:rPr>
        <w:rFonts w:ascii="Times New Roman" w:eastAsia="標楷體" w:hAnsi="Times New Roman" w:cs="Times New Roman"/>
        <w:sz w:val="22"/>
      </w:rPr>
      <w:t>附件</w:t>
    </w:r>
    <w:r w:rsidRPr="00C32337">
      <w:rPr>
        <w:rFonts w:ascii="Times New Roman" w:eastAsia="標楷體" w:hAnsi="Times New Roman" w:cs="Times New Roman"/>
        <w:sz w:val="22"/>
      </w:rPr>
      <w:t>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52B08"/>
    <w:multiLevelType w:val="hybridMultilevel"/>
    <w:tmpl w:val="B1CA3F04"/>
    <w:lvl w:ilvl="0" w:tplc="15523DF8">
      <w:start w:val="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66C85572"/>
    <w:multiLevelType w:val="multilevel"/>
    <w:tmpl w:val="A9E8A0F2"/>
    <w:lvl w:ilvl="0">
      <w:start w:val="1"/>
      <w:numFmt w:val="decimal"/>
      <w:lvlText w:val="%1."/>
      <w:lvlJc w:val="left"/>
      <w:pPr>
        <w:tabs>
          <w:tab w:val="num" w:pos="720"/>
        </w:tabs>
        <w:ind w:left="720" w:hanging="360"/>
      </w:pPr>
      <w:rPr>
        <w:rFonts w:ascii="Times New Roman" w:eastAsia="Times New Roman" w:hAnsi="Times New Roman" w:cs="Times New Roman"/>
        <w:color w:val="00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577FBA"/>
    <w:multiLevelType w:val="multilevel"/>
    <w:tmpl w:val="A9E8A0F2"/>
    <w:lvl w:ilvl="0">
      <w:start w:val="1"/>
      <w:numFmt w:val="decimal"/>
      <w:lvlText w:val="%1."/>
      <w:lvlJc w:val="left"/>
      <w:pPr>
        <w:tabs>
          <w:tab w:val="num" w:pos="720"/>
        </w:tabs>
        <w:ind w:left="720" w:hanging="360"/>
      </w:pPr>
      <w:rPr>
        <w:rFonts w:ascii="Times New Roman" w:eastAsia="Times New Roman" w:hAnsi="Times New Roman" w:cs="Times New Roman"/>
        <w:color w:val="00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450"/>
    <w:rsid w:val="0011483D"/>
    <w:rsid w:val="001723B2"/>
    <w:rsid w:val="001950F7"/>
    <w:rsid w:val="0025597F"/>
    <w:rsid w:val="002A7404"/>
    <w:rsid w:val="002B7093"/>
    <w:rsid w:val="002E40DC"/>
    <w:rsid w:val="00305662"/>
    <w:rsid w:val="00466E44"/>
    <w:rsid w:val="00591B87"/>
    <w:rsid w:val="006471BC"/>
    <w:rsid w:val="00681D13"/>
    <w:rsid w:val="006D557E"/>
    <w:rsid w:val="006E4250"/>
    <w:rsid w:val="007C1CBE"/>
    <w:rsid w:val="007E033A"/>
    <w:rsid w:val="007E2A76"/>
    <w:rsid w:val="008613C7"/>
    <w:rsid w:val="008D0F2D"/>
    <w:rsid w:val="00A1334B"/>
    <w:rsid w:val="00A56A22"/>
    <w:rsid w:val="00A9772E"/>
    <w:rsid w:val="00B05580"/>
    <w:rsid w:val="00B66CBF"/>
    <w:rsid w:val="00B92450"/>
    <w:rsid w:val="00BE19AA"/>
    <w:rsid w:val="00BF5591"/>
    <w:rsid w:val="00C32337"/>
    <w:rsid w:val="00CC238C"/>
    <w:rsid w:val="00CE4262"/>
    <w:rsid w:val="00D07427"/>
    <w:rsid w:val="00D27FD0"/>
    <w:rsid w:val="00D77B92"/>
    <w:rsid w:val="00D90499"/>
    <w:rsid w:val="00DB0EE1"/>
    <w:rsid w:val="00DC73E7"/>
    <w:rsid w:val="00E5590D"/>
    <w:rsid w:val="00E769B5"/>
    <w:rsid w:val="00E83A5A"/>
    <w:rsid w:val="00F7595F"/>
    <w:rsid w:val="00F80C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E1522"/>
  <w15:chartTrackingRefBased/>
  <w15:docId w15:val="{B9639A9E-9784-4465-B0BD-2F7B0142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45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2450"/>
    <w:pPr>
      <w:tabs>
        <w:tab w:val="center" w:pos="4153"/>
        <w:tab w:val="right" w:pos="8306"/>
      </w:tabs>
      <w:snapToGrid w:val="0"/>
    </w:pPr>
    <w:rPr>
      <w:sz w:val="20"/>
      <w:szCs w:val="20"/>
    </w:rPr>
  </w:style>
  <w:style w:type="character" w:customStyle="1" w:styleId="a4">
    <w:name w:val="頁首 字元"/>
    <w:basedOn w:val="a0"/>
    <w:link w:val="a3"/>
    <w:uiPriority w:val="99"/>
    <w:rsid w:val="00B92450"/>
    <w:rPr>
      <w:sz w:val="20"/>
      <w:szCs w:val="20"/>
    </w:rPr>
  </w:style>
  <w:style w:type="paragraph" w:styleId="a5">
    <w:name w:val="footer"/>
    <w:basedOn w:val="a"/>
    <w:link w:val="a6"/>
    <w:uiPriority w:val="99"/>
    <w:unhideWhenUsed/>
    <w:rsid w:val="00B92450"/>
    <w:pPr>
      <w:tabs>
        <w:tab w:val="center" w:pos="4153"/>
        <w:tab w:val="right" w:pos="8306"/>
      </w:tabs>
      <w:snapToGrid w:val="0"/>
    </w:pPr>
    <w:rPr>
      <w:sz w:val="20"/>
      <w:szCs w:val="20"/>
    </w:rPr>
  </w:style>
  <w:style w:type="character" w:customStyle="1" w:styleId="a6">
    <w:name w:val="頁尾 字元"/>
    <w:basedOn w:val="a0"/>
    <w:link w:val="a5"/>
    <w:uiPriority w:val="99"/>
    <w:rsid w:val="00B92450"/>
    <w:rPr>
      <w:sz w:val="20"/>
      <w:szCs w:val="20"/>
    </w:rPr>
  </w:style>
  <w:style w:type="paragraph" w:styleId="Web">
    <w:name w:val="Normal (Web)"/>
    <w:basedOn w:val="a"/>
    <w:uiPriority w:val="99"/>
    <w:semiHidden/>
    <w:unhideWhenUsed/>
    <w:rsid w:val="002B7093"/>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237772">
      <w:bodyDiv w:val="1"/>
      <w:marLeft w:val="0"/>
      <w:marRight w:val="0"/>
      <w:marTop w:val="0"/>
      <w:marBottom w:val="0"/>
      <w:divBdr>
        <w:top w:val="none" w:sz="0" w:space="0" w:color="auto"/>
        <w:left w:val="none" w:sz="0" w:space="0" w:color="auto"/>
        <w:bottom w:val="none" w:sz="0" w:space="0" w:color="auto"/>
        <w:right w:val="none" w:sz="0" w:space="0" w:color="auto"/>
      </w:divBdr>
      <w:divsChild>
        <w:div w:id="1294408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222</Words>
  <Characters>1270</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2024-10-09T03:28:00Z</dcterms:created>
  <dcterms:modified xsi:type="dcterms:W3CDTF">2024-10-16T03:16:00Z</dcterms:modified>
</cp:coreProperties>
</file>